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0BCA" w14:textId="051A2E2E" w:rsidR="00A47806" w:rsidRDefault="00A47806" w:rsidP="00A47806">
      <w:pPr>
        <w:pStyle w:val="Textkrper3"/>
        <w:tabs>
          <w:tab w:val="left" w:pos="2127"/>
        </w:tabs>
        <w:spacing w:after="0" w:line="320" w:lineRule="exact"/>
        <w:rPr>
          <w:rFonts w:cs="Arial"/>
          <w:b/>
          <w:sz w:val="24"/>
          <w:szCs w:val="24"/>
        </w:rPr>
      </w:pPr>
      <w:r>
        <w:rPr>
          <w:rFonts w:cs="Arial"/>
          <w:b/>
          <w:noProof/>
          <w:sz w:val="24"/>
          <w:szCs w:val="24"/>
        </w:rPr>
        <w:drawing>
          <wp:anchor distT="0" distB="0" distL="114300" distR="114300" simplePos="0" relativeHeight="251658240" behindDoc="1" locked="0" layoutInCell="1" allowOverlap="1" wp14:anchorId="37EBBC41" wp14:editId="586A55AE">
            <wp:simplePos x="0" y="0"/>
            <wp:positionH relativeFrom="column">
              <wp:posOffset>-38735</wp:posOffset>
            </wp:positionH>
            <wp:positionV relativeFrom="paragraph">
              <wp:posOffset>0</wp:posOffset>
            </wp:positionV>
            <wp:extent cx="1098000" cy="1440000"/>
            <wp:effectExtent l="0" t="0" r="6985" b="0"/>
            <wp:wrapTight wrapText="bothSides">
              <wp:wrapPolygon edited="0">
                <wp:start x="0" y="286"/>
                <wp:lineTo x="0" y="20866"/>
                <wp:lineTo x="21363" y="20866"/>
                <wp:lineTo x="21363" y="286"/>
                <wp:lineTo x="0" y="286"/>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AV_Logo_Final_mitWebsite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000" cy="1440000"/>
                    </a:xfrm>
                    <a:prstGeom prst="rect">
                      <a:avLst/>
                    </a:prstGeom>
                  </pic:spPr>
                </pic:pic>
              </a:graphicData>
            </a:graphic>
            <wp14:sizeRelH relativeFrom="margin">
              <wp14:pctWidth>0</wp14:pctWidth>
            </wp14:sizeRelH>
            <wp14:sizeRelV relativeFrom="margin">
              <wp14:pctHeight>0</wp14:pctHeight>
            </wp14:sizeRelV>
          </wp:anchor>
        </w:drawing>
      </w:r>
    </w:p>
    <w:p w14:paraId="71893D2A" w14:textId="0689E2C7" w:rsidR="00A47806" w:rsidRDefault="00A47806" w:rsidP="00A47806">
      <w:pPr>
        <w:pStyle w:val="Textkrper3"/>
        <w:tabs>
          <w:tab w:val="left" w:pos="2127"/>
        </w:tabs>
        <w:spacing w:after="0" w:line="320" w:lineRule="exact"/>
        <w:rPr>
          <w:rFonts w:cs="Arial"/>
          <w:b/>
          <w:sz w:val="24"/>
          <w:szCs w:val="24"/>
        </w:rPr>
      </w:pPr>
    </w:p>
    <w:p w14:paraId="38FC6CF8" w14:textId="77777777" w:rsidR="00A47806" w:rsidRDefault="00A47806" w:rsidP="00A47806">
      <w:pPr>
        <w:pStyle w:val="Textkrper3"/>
        <w:tabs>
          <w:tab w:val="left" w:pos="2127"/>
        </w:tabs>
        <w:spacing w:after="0" w:line="320" w:lineRule="exact"/>
        <w:rPr>
          <w:rFonts w:cs="Arial"/>
          <w:b/>
          <w:sz w:val="24"/>
          <w:szCs w:val="24"/>
        </w:rPr>
      </w:pPr>
    </w:p>
    <w:p w14:paraId="46ED318C" w14:textId="77777777" w:rsidR="00A47806" w:rsidRDefault="00A47806" w:rsidP="00A47806">
      <w:pPr>
        <w:pStyle w:val="Textkrper3"/>
        <w:tabs>
          <w:tab w:val="left" w:pos="2127"/>
        </w:tabs>
        <w:spacing w:after="0" w:line="320" w:lineRule="exact"/>
        <w:rPr>
          <w:rFonts w:cs="Arial"/>
          <w:b/>
          <w:sz w:val="24"/>
          <w:szCs w:val="24"/>
        </w:rPr>
      </w:pPr>
    </w:p>
    <w:p w14:paraId="14929E54" w14:textId="77777777" w:rsidR="00A47806" w:rsidRDefault="00A47806" w:rsidP="00A47806">
      <w:pPr>
        <w:pStyle w:val="Textkrper3"/>
        <w:tabs>
          <w:tab w:val="left" w:pos="2127"/>
        </w:tabs>
        <w:spacing w:after="0" w:line="320" w:lineRule="exact"/>
        <w:rPr>
          <w:rFonts w:cs="Arial"/>
          <w:b/>
          <w:sz w:val="24"/>
          <w:szCs w:val="24"/>
        </w:rPr>
      </w:pPr>
    </w:p>
    <w:p w14:paraId="7F830C55" w14:textId="15872526" w:rsidR="00A47806" w:rsidRDefault="00A47806" w:rsidP="00A47806">
      <w:pPr>
        <w:pStyle w:val="Textkrper3"/>
        <w:tabs>
          <w:tab w:val="left" w:pos="2127"/>
        </w:tabs>
        <w:spacing w:after="0" w:line="320" w:lineRule="exact"/>
        <w:rPr>
          <w:rFonts w:cs="Arial"/>
          <w:b/>
          <w:sz w:val="24"/>
          <w:szCs w:val="24"/>
        </w:rPr>
      </w:pPr>
    </w:p>
    <w:p w14:paraId="2BA210D0" w14:textId="77777777" w:rsidR="00236195" w:rsidRDefault="00BA5BDA" w:rsidP="00BA5BDA">
      <w:pPr>
        <w:pStyle w:val="Kommentartext"/>
        <w:spacing w:line="320" w:lineRule="exact"/>
        <w:jc w:val="right"/>
        <w:rPr>
          <w:rFonts w:cs="Arial"/>
          <w:i/>
          <w:iCs/>
          <w:sz w:val="20"/>
          <w:szCs w:val="20"/>
        </w:rPr>
      </w:pPr>
      <w:r w:rsidRPr="00BA5BDA">
        <w:rPr>
          <w:rFonts w:cs="Arial"/>
          <w:i/>
          <w:iCs/>
          <w:sz w:val="20"/>
          <w:szCs w:val="20"/>
        </w:rPr>
        <w:t>Presseaussendung anlässlich der Welt Allergie Woche</w:t>
      </w:r>
    </w:p>
    <w:p w14:paraId="768CFEAB" w14:textId="2E2CD86D" w:rsidR="00BA5BDA" w:rsidRPr="00BA5BDA" w:rsidRDefault="00BA5BDA" w:rsidP="00BA5BDA">
      <w:pPr>
        <w:pStyle w:val="Kommentartext"/>
        <w:spacing w:line="320" w:lineRule="exact"/>
        <w:jc w:val="right"/>
        <w:rPr>
          <w:rFonts w:cs="Arial"/>
          <w:i/>
          <w:iCs/>
          <w:sz w:val="20"/>
          <w:szCs w:val="20"/>
        </w:rPr>
      </w:pPr>
      <w:r w:rsidRPr="00BA5BDA">
        <w:rPr>
          <w:rFonts w:cs="Arial"/>
          <w:i/>
          <w:iCs/>
          <w:sz w:val="20"/>
          <w:szCs w:val="20"/>
        </w:rPr>
        <w:t>2</w:t>
      </w:r>
      <w:r w:rsidR="002D6DC8">
        <w:rPr>
          <w:rFonts w:cs="Arial"/>
          <w:i/>
          <w:iCs/>
          <w:sz w:val="20"/>
          <w:szCs w:val="20"/>
        </w:rPr>
        <w:t>8</w:t>
      </w:r>
      <w:r w:rsidRPr="00BA5BDA">
        <w:rPr>
          <w:rFonts w:cs="Arial"/>
          <w:i/>
          <w:iCs/>
          <w:sz w:val="20"/>
          <w:szCs w:val="20"/>
        </w:rPr>
        <w:t>. Juni bis 4. Juli 2020</w:t>
      </w:r>
    </w:p>
    <w:p w14:paraId="617D22F8" w14:textId="37BB9883" w:rsidR="00A47806" w:rsidRDefault="00B12A49" w:rsidP="00A47806">
      <w:pPr>
        <w:pStyle w:val="Textkrper3"/>
        <w:tabs>
          <w:tab w:val="left" w:pos="2127"/>
        </w:tabs>
        <w:spacing w:after="0" w:line="320" w:lineRule="exact"/>
        <w:rPr>
          <w:rFonts w:cs="Arial"/>
          <w:b/>
          <w:sz w:val="24"/>
          <w:szCs w:val="24"/>
        </w:rPr>
      </w:pPr>
      <w:r>
        <w:rPr>
          <w:rFonts w:cs="Arial"/>
          <w:b/>
          <w:noProof/>
          <w:sz w:val="24"/>
          <w:szCs w:val="24"/>
        </w:rPr>
        <mc:AlternateContent>
          <mc:Choice Requires="wps">
            <w:drawing>
              <wp:anchor distT="0" distB="0" distL="114300" distR="114300" simplePos="0" relativeHeight="251662336" behindDoc="0" locked="0" layoutInCell="1" allowOverlap="1" wp14:anchorId="7506683C" wp14:editId="5E6BF96E">
                <wp:simplePos x="0" y="0"/>
                <wp:positionH relativeFrom="column">
                  <wp:posOffset>-15875</wp:posOffset>
                </wp:positionH>
                <wp:positionV relativeFrom="paragraph">
                  <wp:posOffset>141605</wp:posOffset>
                </wp:positionV>
                <wp:extent cx="5989320" cy="68580"/>
                <wp:effectExtent l="0" t="0" r="30480" b="26670"/>
                <wp:wrapNone/>
                <wp:docPr id="5" name="Gerader Verbinder 5"/>
                <wp:cNvGraphicFramePr/>
                <a:graphic xmlns:a="http://schemas.openxmlformats.org/drawingml/2006/main">
                  <a:graphicData uri="http://schemas.microsoft.com/office/word/2010/wordprocessingShape">
                    <wps:wsp>
                      <wps:cNvCnPr/>
                      <wps:spPr>
                        <a:xfrm>
                          <a:off x="0" y="0"/>
                          <a:ext cx="5989320" cy="685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BF1BA" id="Gerader Verbinde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11.15pt" to="470.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" strokecolor="#bfbfbf [2412]"/>
            </w:pict>
          </mc:Fallback>
        </mc:AlternateContent>
      </w:r>
    </w:p>
    <w:p w14:paraId="18B37B4F" w14:textId="164A340D" w:rsidR="00A47806" w:rsidRDefault="00A47806" w:rsidP="00A47806">
      <w:pPr>
        <w:pStyle w:val="Textkrper3"/>
        <w:tabs>
          <w:tab w:val="left" w:pos="2127"/>
        </w:tabs>
        <w:spacing w:after="0" w:line="320" w:lineRule="exact"/>
        <w:rPr>
          <w:rFonts w:cs="Arial"/>
          <w:b/>
          <w:sz w:val="24"/>
          <w:szCs w:val="24"/>
        </w:rPr>
      </w:pPr>
    </w:p>
    <w:p w14:paraId="388E38CD" w14:textId="77777777" w:rsidR="00A47806" w:rsidRDefault="00A47806" w:rsidP="00A47806">
      <w:pPr>
        <w:pStyle w:val="Textkrper3"/>
        <w:tabs>
          <w:tab w:val="left" w:pos="2127"/>
        </w:tabs>
        <w:spacing w:after="0" w:line="320" w:lineRule="exact"/>
        <w:rPr>
          <w:rFonts w:cs="Arial"/>
          <w:b/>
          <w:sz w:val="28"/>
          <w:szCs w:val="28"/>
        </w:rPr>
      </w:pPr>
    </w:p>
    <w:p w14:paraId="68045DDA" w14:textId="56BEDE43" w:rsidR="00FC4596" w:rsidRPr="006F4954" w:rsidRDefault="00B50967" w:rsidP="00FC4596">
      <w:pPr>
        <w:pStyle w:val="Kommentartext"/>
        <w:spacing w:line="320" w:lineRule="exact"/>
        <w:rPr>
          <w:b/>
          <w:bCs/>
          <w:u w:val="single"/>
        </w:rPr>
      </w:pPr>
      <w:r w:rsidRPr="006F4954">
        <w:rPr>
          <w:b/>
          <w:bCs/>
          <w:u w:val="single"/>
        </w:rPr>
        <w:t>Allergischer Notfall:</w:t>
      </w:r>
      <w:r w:rsidR="00FC4596" w:rsidRPr="006F4954">
        <w:rPr>
          <w:b/>
          <w:bCs/>
          <w:u w:val="single"/>
        </w:rPr>
        <w:t xml:space="preserve"> </w:t>
      </w:r>
      <w:r w:rsidR="006F4954" w:rsidRPr="006F4954">
        <w:rPr>
          <w:b/>
          <w:bCs/>
          <w:u w:val="single"/>
        </w:rPr>
        <w:t>Wenn die Allergie lebensbedrohlich wird</w:t>
      </w:r>
    </w:p>
    <w:p w14:paraId="73619DBB" w14:textId="6C51A810" w:rsidR="006F4954" w:rsidRPr="006F4954" w:rsidRDefault="006F4954" w:rsidP="00FC4596">
      <w:pPr>
        <w:pStyle w:val="Kommentartext"/>
        <w:spacing w:line="320" w:lineRule="exact"/>
        <w:rPr>
          <w:b/>
          <w:bCs/>
          <w:sz w:val="20"/>
          <w:szCs w:val="20"/>
        </w:rPr>
      </w:pPr>
      <w:r w:rsidRPr="006F4954">
        <w:rPr>
          <w:b/>
          <w:bCs/>
          <w:sz w:val="20"/>
          <w:szCs w:val="20"/>
        </w:rPr>
        <w:t xml:space="preserve">Neuer Ratgeber und Videos </w:t>
      </w:r>
      <w:r w:rsidR="004D396D">
        <w:rPr>
          <w:b/>
          <w:bCs/>
          <w:sz w:val="20"/>
          <w:szCs w:val="20"/>
        </w:rPr>
        <w:t>klären auf</w:t>
      </w:r>
    </w:p>
    <w:p w14:paraId="3938F077" w14:textId="77777777" w:rsidR="0052626C" w:rsidRPr="0052626C" w:rsidRDefault="0052626C" w:rsidP="00A47806">
      <w:pPr>
        <w:pStyle w:val="Textkrper3"/>
        <w:tabs>
          <w:tab w:val="left" w:pos="2127"/>
        </w:tabs>
        <w:spacing w:after="0" w:line="320" w:lineRule="exact"/>
        <w:rPr>
          <w:rFonts w:cs="Arial"/>
          <w:sz w:val="20"/>
          <w:szCs w:val="20"/>
        </w:rPr>
      </w:pPr>
    </w:p>
    <w:p w14:paraId="12C8CDCB" w14:textId="13867564" w:rsidR="003C68DF" w:rsidRPr="003C68DF" w:rsidRDefault="00B55E04" w:rsidP="003C68DF">
      <w:pPr>
        <w:pStyle w:val="Kommentartext"/>
        <w:spacing w:line="320" w:lineRule="exact"/>
        <w:rPr>
          <w:rFonts w:cs="Arial"/>
          <w:b/>
          <w:bCs/>
          <w:sz w:val="20"/>
          <w:szCs w:val="20"/>
        </w:rPr>
      </w:pPr>
      <w:r w:rsidRPr="00FC4596">
        <w:rPr>
          <w:rFonts w:cs="Arial"/>
          <w:sz w:val="20"/>
          <w:szCs w:val="20"/>
        </w:rPr>
        <w:t xml:space="preserve">Wien, </w:t>
      </w:r>
      <w:r w:rsidR="00B50967">
        <w:rPr>
          <w:rFonts w:cs="Arial"/>
          <w:sz w:val="20"/>
          <w:szCs w:val="20"/>
        </w:rPr>
        <w:t>2</w:t>
      </w:r>
      <w:r w:rsidR="006F4954">
        <w:rPr>
          <w:rFonts w:cs="Arial"/>
          <w:sz w:val="20"/>
          <w:szCs w:val="20"/>
        </w:rPr>
        <w:t>9</w:t>
      </w:r>
      <w:r w:rsidRPr="00FC4596">
        <w:rPr>
          <w:rFonts w:cs="Arial"/>
          <w:sz w:val="20"/>
          <w:szCs w:val="20"/>
        </w:rPr>
        <w:t xml:space="preserve">. </w:t>
      </w:r>
      <w:r w:rsidR="00B50967">
        <w:rPr>
          <w:rFonts w:cs="Arial"/>
          <w:sz w:val="20"/>
          <w:szCs w:val="20"/>
        </w:rPr>
        <w:t>Juni</w:t>
      </w:r>
      <w:r w:rsidRPr="00FC4596">
        <w:rPr>
          <w:rFonts w:cs="Arial"/>
          <w:sz w:val="20"/>
          <w:szCs w:val="20"/>
        </w:rPr>
        <w:t xml:space="preserve"> 20</w:t>
      </w:r>
      <w:r w:rsidR="00FC4596" w:rsidRPr="00FC4596">
        <w:rPr>
          <w:rFonts w:cs="Arial"/>
          <w:sz w:val="20"/>
          <w:szCs w:val="20"/>
        </w:rPr>
        <w:t>20</w:t>
      </w:r>
      <w:r w:rsidRPr="00FC4596">
        <w:rPr>
          <w:rFonts w:cs="Arial"/>
          <w:sz w:val="20"/>
          <w:szCs w:val="20"/>
        </w:rPr>
        <w:t xml:space="preserve"> –</w:t>
      </w:r>
      <w:r w:rsidRPr="00FC4596">
        <w:rPr>
          <w:rFonts w:cs="Arial"/>
          <w:b/>
          <w:sz w:val="20"/>
          <w:szCs w:val="20"/>
        </w:rPr>
        <w:t xml:space="preserve"> </w:t>
      </w:r>
      <w:r w:rsidR="003E40FA">
        <w:rPr>
          <w:rFonts w:cs="Arial"/>
          <w:b/>
          <w:sz w:val="20"/>
          <w:szCs w:val="20"/>
        </w:rPr>
        <w:t>Der Stich einer Biene oder Wespe kann</w:t>
      </w:r>
      <w:r w:rsidR="00BA5BDA">
        <w:rPr>
          <w:rFonts w:cs="Arial"/>
          <w:b/>
          <w:sz w:val="20"/>
          <w:szCs w:val="20"/>
        </w:rPr>
        <w:t xml:space="preserve"> zu einer ernsten Be</w:t>
      </w:r>
      <w:r w:rsidR="003C68DF">
        <w:rPr>
          <w:rFonts w:cs="Arial"/>
          <w:b/>
          <w:sz w:val="20"/>
          <w:szCs w:val="20"/>
        </w:rPr>
        <w:t>d</w:t>
      </w:r>
      <w:r w:rsidR="00BA5BDA">
        <w:rPr>
          <w:rFonts w:cs="Arial"/>
          <w:b/>
          <w:sz w:val="20"/>
          <w:szCs w:val="20"/>
        </w:rPr>
        <w:t xml:space="preserve">rohung werden – wenn man </w:t>
      </w:r>
      <w:r w:rsidR="003C68DF">
        <w:rPr>
          <w:rFonts w:cs="Arial"/>
          <w:b/>
          <w:sz w:val="20"/>
          <w:szCs w:val="20"/>
        </w:rPr>
        <w:t>gegen</w:t>
      </w:r>
      <w:r w:rsidR="00BA5BDA">
        <w:rPr>
          <w:rFonts w:cs="Arial"/>
          <w:b/>
          <w:sz w:val="20"/>
          <w:szCs w:val="20"/>
        </w:rPr>
        <w:t xml:space="preserve"> Insektengifte allergisch </w:t>
      </w:r>
      <w:r w:rsidR="003C68DF">
        <w:rPr>
          <w:rFonts w:cs="Arial"/>
          <w:b/>
          <w:sz w:val="20"/>
          <w:szCs w:val="20"/>
        </w:rPr>
        <w:t>ist</w:t>
      </w:r>
      <w:r w:rsidR="00BA5BDA">
        <w:rPr>
          <w:rFonts w:cs="Arial"/>
          <w:b/>
          <w:sz w:val="20"/>
          <w:szCs w:val="20"/>
        </w:rPr>
        <w:t xml:space="preserve">. Auch Nahrungsmittel und </w:t>
      </w:r>
      <w:r w:rsidR="009B5691">
        <w:rPr>
          <w:rFonts w:cs="Arial"/>
          <w:b/>
          <w:sz w:val="20"/>
          <w:szCs w:val="20"/>
        </w:rPr>
        <w:t xml:space="preserve">bestimmte </w:t>
      </w:r>
      <w:r w:rsidR="00BA5BDA">
        <w:rPr>
          <w:rFonts w:cs="Arial"/>
          <w:b/>
          <w:sz w:val="20"/>
          <w:szCs w:val="20"/>
        </w:rPr>
        <w:t xml:space="preserve">Medikamente </w:t>
      </w:r>
      <w:r w:rsidR="003C68DF">
        <w:rPr>
          <w:rFonts w:cs="Arial"/>
          <w:b/>
          <w:sz w:val="20"/>
          <w:szCs w:val="20"/>
        </w:rPr>
        <w:t>können</w:t>
      </w:r>
      <w:r w:rsidR="00BA5BDA">
        <w:rPr>
          <w:rFonts w:cs="Arial"/>
          <w:b/>
          <w:sz w:val="20"/>
          <w:szCs w:val="20"/>
        </w:rPr>
        <w:t xml:space="preserve"> Auslöser schwere</w:t>
      </w:r>
      <w:r w:rsidR="003C68DF">
        <w:rPr>
          <w:rFonts w:cs="Arial"/>
          <w:b/>
          <w:sz w:val="20"/>
          <w:szCs w:val="20"/>
        </w:rPr>
        <w:t>r</w:t>
      </w:r>
      <w:r w:rsidR="00BA5BDA">
        <w:rPr>
          <w:rFonts w:cs="Arial"/>
          <w:b/>
          <w:sz w:val="20"/>
          <w:szCs w:val="20"/>
        </w:rPr>
        <w:t xml:space="preserve"> allergische</w:t>
      </w:r>
      <w:r w:rsidR="003C68DF">
        <w:rPr>
          <w:rFonts w:cs="Arial"/>
          <w:b/>
          <w:sz w:val="20"/>
          <w:szCs w:val="20"/>
        </w:rPr>
        <w:t>r</w:t>
      </w:r>
      <w:r w:rsidR="00BA5BDA">
        <w:rPr>
          <w:rFonts w:cs="Arial"/>
          <w:b/>
          <w:sz w:val="20"/>
          <w:szCs w:val="20"/>
        </w:rPr>
        <w:t xml:space="preserve"> Reaktionen</w:t>
      </w:r>
      <w:r w:rsidR="003C68DF">
        <w:rPr>
          <w:rFonts w:cs="Arial"/>
          <w:b/>
          <w:sz w:val="20"/>
          <w:szCs w:val="20"/>
        </w:rPr>
        <w:t xml:space="preserve"> sein</w:t>
      </w:r>
      <w:r w:rsidR="00BA5BDA">
        <w:rPr>
          <w:rFonts w:cs="Arial"/>
          <w:b/>
          <w:sz w:val="20"/>
          <w:szCs w:val="20"/>
        </w:rPr>
        <w:t xml:space="preserve">. Anlässlich der heurigen Welt-Allergie-Woche vom 28. Juni bis 4. Juli </w:t>
      </w:r>
      <w:r w:rsidR="003C68DF">
        <w:rPr>
          <w:rFonts w:cs="Arial"/>
          <w:b/>
          <w:sz w:val="20"/>
          <w:szCs w:val="20"/>
        </w:rPr>
        <w:t xml:space="preserve">veröffentlicht die </w:t>
      </w:r>
      <w:r w:rsidR="003C68DF" w:rsidRPr="003C68DF">
        <w:rPr>
          <w:rFonts w:cs="Arial"/>
          <w:b/>
          <w:bCs/>
          <w:sz w:val="20"/>
          <w:szCs w:val="20"/>
        </w:rPr>
        <w:t>Interessensgemeinschaft Allergenvermeidung</w:t>
      </w:r>
      <w:r w:rsidR="003C68DF">
        <w:rPr>
          <w:rFonts w:cs="Arial"/>
          <w:b/>
          <w:bCs/>
          <w:sz w:val="20"/>
          <w:szCs w:val="20"/>
        </w:rPr>
        <w:t xml:space="preserve"> (IGAV), </w:t>
      </w:r>
      <w:r w:rsidR="003C68DF" w:rsidRPr="003C68DF">
        <w:rPr>
          <w:rFonts w:cs="Arial"/>
          <w:b/>
          <w:bCs/>
          <w:sz w:val="20"/>
          <w:szCs w:val="20"/>
        </w:rPr>
        <w:t>eine unabhängige Informationsplattform für österreichische Allergiker und deren Angehörige</w:t>
      </w:r>
      <w:r w:rsidR="003C68DF">
        <w:rPr>
          <w:rFonts w:cs="Arial"/>
          <w:b/>
          <w:bCs/>
          <w:sz w:val="20"/>
          <w:szCs w:val="20"/>
        </w:rPr>
        <w:t>,</w:t>
      </w:r>
      <w:r w:rsidR="003C68DF" w:rsidRPr="003C68DF">
        <w:rPr>
          <w:rFonts w:cs="Arial"/>
          <w:b/>
          <w:bCs/>
          <w:sz w:val="20"/>
          <w:szCs w:val="20"/>
        </w:rPr>
        <w:t xml:space="preserve"> </w:t>
      </w:r>
      <w:r w:rsidR="004D396D">
        <w:rPr>
          <w:rFonts w:cs="Arial"/>
          <w:b/>
          <w:bCs/>
          <w:sz w:val="20"/>
          <w:szCs w:val="20"/>
        </w:rPr>
        <w:t xml:space="preserve">dazu </w:t>
      </w:r>
      <w:r w:rsidR="003C68DF" w:rsidRPr="003C68DF">
        <w:rPr>
          <w:rFonts w:cs="Arial"/>
          <w:b/>
          <w:bCs/>
          <w:sz w:val="20"/>
          <w:szCs w:val="20"/>
        </w:rPr>
        <w:t>einen kompakten Ratgeber</w:t>
      </w:r>
      <w:r w:rsidR="00D37F7A">
        <w:rPr>
          <w:rFonts w:cs="Arial"/>
          <w:b/>
          <w:bCs/>
          <w:sz w:val="20"/>
          <w:szCs w:val="20"/>
        </w:rPr>
        <w:t xml:space="preserve"> mit wichtigen Informationen und Tipps</w:t>
      </w:r>
      <w:r w:rsidR="003C68DF">
        <w:rPr>
          <w:rFonts w:cs="Arial"/>
          <w:b/>
          <w:bCs/>
          <w:sz w:val="20"/>
          <w:szCs w:val="20"/>
        </w:rPr>
        <w:t xml:space="preserve">. </w:t>
      </w:r>
      <w:r w:rsidR="00D37F7A">
        <w:rPr>
          <w:rFonts w:cs="Arial"/>
          <w:b/>
          <w:bCs/>
          <w:sz w:val="20"/>
          <w:szCs w:val="20"/>
        </w:rPr>
        <w:t>Außerdem beantworten m</w:t>
      </w:r>
      <w:r w:rsidR="004D396D">
        <w:rPr>
          <w:rFonts w:cs="Arial"/>
          <w:b/>
          <w:bCs/>
          <w:sz w:val="20"/>
          <w:szCs w:val="20"/>
        </w:rPr>
        <w:t xml:space="preserve">edizinische </w:t>
      </w:r>
      <w:r w:rsidR="003C68DF">
        <w:rPr>
          <w:rFonts w:cs="Arial"/>
          <w:b/>
          <w:bCs/>
          <w:sz w:val="20"/>
          <w:szCs w:val="20"/>
        </w:rPr>
        <w:t>Experten i</w:t>
      </w:r>
      <w:r w:rsidR="004D396D">
        <w:rPr>
          <w:rFonts w:cs="Arial"/>
          <w:b/>
          <w:bCs/>
          <w:sz w:val="20"/>
          <w:szCs w:val="20"/>
        </w:rPr>
        <w:t>m Rahmen</w:t>
      </w:r>
      <w:r w:rsidR="003C68DF">
        <w:rPr>
          <w:rFonts w:cs="Arial"/>
          <w:b/>
          <w:bCs/>
          <w:sz w:val="20"/>
          <w:szCs w:val="20"/>
        </w:rPr>
        <w:t xml:space="preserve"> </w:t>
      </w:r>
      <w:r w:rsidR="003C68DF" w:rsidRPr="003C68DF">
        <w:rPr>
          <w:rFonts w:cs="Arial"/>
          <w:b/>
          <w:bCs/>
          <w:sz w:val="20"/>
          <w:szCs w:val="20"/>
        </w:rPr>
        <w:t>eine</w:t>
      </w:r>
      <w:r w:rsidR="003C68DF">
        <w:rPr>
          <w:rFonts w:cs="Arial"/>
          <w:b/>
          <w:bCs/>
          <w:sz w:val="20"/>
          <w:szCs w:val="20"/>
        </w:rPr>
        <w:t>r</w:t>
      </w:r>
      <w:r w:rsidR="003C68DF" w:rsidRPr="003C68DF">
        <w:rPr>
          <w:rFonts w:cs="Arial"/>
          <w:b/>
          <w:bCs/>
          <w:sz w:val="20"/>
          <w:szCs w:val="20"/>
        </w:rPr>
        <w:t xml:space="preserve"> Video-Serie im YouTube-Kanal </w:t>
      </w:r>
      <w:r w:rsidR="003C68DF">
        <w:rPr>
          <w:rFonts w:cs="Arial"/>
          <w:b/>
          <w:bCs/>
          <w:sz w:val="20"/>
          <w:szCs w:val="20"/>
        </w:rPr>
        <w:t xml:space="preserve">des Vereins Fragen rund um Auslöser, </w:t>
      </w:r>
      <w:r w:rsidR="003C68DF" w:rsidRPr="003C68DF">
        <w:rPr>
          <w:rFonts w:cs="Arial"/>
          <w:b/>
          <w:bCs/>
          <w:sz w:val="20"/>
          <w:szCs w:val="20"/>
        </w:rPr>
        <w:t xml:space="preserve">Warnzeichen, Behandlungsmöglichkeiten und Erste-Hilfe-Maßnahmen: </w:t>
      </w:r>
      <w:hyperlink r:id="rId8" w:history="1">
        <w:r w:rsidR="003C68DF" w:rsidRPr="003C68DF">
          <w:rPr>
            <w:rStyle w:val="Hyperlink"/>
            <w:rFonts w:cs="Arial"/>
            <w:b/>
            <w:bCs/>
            <w:sz w:val="20"/>
            <w:szCs w:val="20"/>
          </w:rPr>
          <w:t>www.youtube.com/allerge</w:t>
        </w:r>
        <w:r w:rsidR="003C68DF" w:rsidRPr="003C68DF">
          <w:rPr>
            <w:rStyle w:val="Hyperlink"/>
            <w:rFonts w:cs="Arial"/>
            <w:b/>
            <w:bCs/>
            <w:sz w:val="20"/>
            <w:szCs w:val="20"/>
          </w:rPr>
          <w:t>n</w:t>
        </w:r>
        <w:r w:rsidR="003C68DF" w:rsidRPr="003C68DF">
          <w:rPr>
            <w:rStyle w:val="Hyperlink"/>
            <w:rFonts w:cs="Arial"/>
            <w:b/>
            <w:bCs/>
            <w:sz w:val="20"/>
            <w:szCs w:val="20"/>
          </w:rPr>
          <w:t>vermeidung</w:t>
        </w:r>
      </w:hyperlink>
      <w:r w:rsidR="003C68DF" w:rsidRPr="003C68DF">
        <w:rPr>
          <w:rFonts w:cs="Arial"/>
          <w:b/>
          <w:bCs/>
          <w:sz w:val="20"/>
          <w:szCs w:val="20"/>
        </w:rPr>
        <w:t>.</w:t>
      </w:r>
    </w:p>
    <w:p w14:paraId="4F95C094" w14:textId="27A7C69F" w:rsidR="00FC4596" w:rsidRPr="00FC4596" w:rsidRDefault="00FC4596" w:rsidP="003D7921">
      <w:pPr>
        <w:pStyle w:val="Kommentartext"/>
        <w:spacing w:line="320" w:lineRule="exact"/>
        <w:rPr>
          <w:rFonts w:cs="Arial"/>
          <w:b/>
          <w:bCs/>
          <w:sz w:val="20"/>
          <w:szCs w:val="20"/>
        </w:rPr>
      </w:pPr>
    </w:p>
    <w:p w14:paraId="6DE4183C" w14:textId="77777777" w:rsidR="00FC4596" w:rsidRPr="00FC4596" w:rsidRDefault="00FC4596" w:rsidP="00FC4596">
      <w:pPr>
        <w:pStyle w:val="Kommentartext"/>
        <w:spacing w:line="320" w:lineRule="exact"/>
        <w:rPr>
          <w:sz w:val="20"/>
          <w:szCs w:val="20"/>
        </w:rPr>
      </w:pPr>
    </w:p>
    <w:p w14:paraId="62987206" w14:textId="75B4C164" w:rsidR="0027440E" w:rsidRPr="0027440E" w:rsidRDefault="00B50967" w:rsidP="00FF5A0C">
      <w:pPr>
        <w:pStyle w:val="Kommentartext"/>
        <w:spacing w:line="320" w:lineRule="exact"/>
        <w:rPr>
          <w:sz w:val="20"/>
          <w:szCs w:val="20"/>
        </w:rPr>
      </w:pPr>
      <w:r w:rsidRPr="00765F69">
        <w:rPr>
          <w:sz w:val="20"/>
          <w:szCs w:val="20"/>
        </w:rPr>
        <w:t xml:space="preserve">Allergie ist nicht gleich Allergie. </w:t>
      </w:r>
      <w:r w:rsidR="00FF5A0C" w:rsidRPr="00FF5A0C">
        <w:rPr>
          <w:sz w:val="20"/>
          <w:szCs w:val="20"/>
        </w:rPr>
        <w:t>Atemwegsallergien, die durch Pollen, Hausstaubmilben oder Tierhaare ausgelöst werden, sind unangenehm und können Gesundheit und Lebensqualität stark beeinträchtigen sowie Asthma zur Folge haben. Es gibt aber auch Allergien, die das Leben bedrohen und sogar kosten können. Die</w:t>
      </w:r>
      <w:r w:rsidR="00C357F7">
        <w:rPr>
          <w:sz w:val="20"/>
          <w:szCs w:val="20"/>
        </w:rPr>
        <w:t>se</w:t>
      </w:r>
      <w:r w:rsidR="00FF5A0C" w:rsidRPr="00FF5A0C">
        <w:rPr>
          <w:sz w:val="20"/>
          <w:szCs w:val="20"/>
        </w:rPr>
        <w:t xml:space="preserve"> schwerste Form einer allergischen Reaktion </w:t>
      </w:r>
      <w:r w:rsidR="0027440E">
        <w:rPr>
          <w:sz w:val="20"/>
          <w:szCs w:val="20"/>
        </w:rPr>
        <w:t>nennt man</w:t>
      </w:r>
      <w:r w:rsidR="00FF5A0C" w:rsidRPr="00FF5A0C">
        <w:rPr>
          <w:sz w:val="20"/>
          <w:szCs w:val="20"/>
        </w:rPr>
        <w:t xml:space="preserve"> Anaphylaxie (griechisch: ohne Schutz)</w:t>
      </w:r>
      <w:r w:rsidR="0027440E">
        <w:rPr>
          <w:sz w:val="20"/>
          <w:szCs w:val="20"/>
        </w:rPr>
        <w:t xml:space="preserve">. Sie kann </w:t>
      </w:r>
      <w:r w:rsidR="00FF5A0C" w:rsidRPr="00FF5A0C">
        <w:rPr>
          <w:sz w:val="20"/>
          <w:szCs w:val="20"/>
        </w:rPr>
        <w:t>innerhalb weniger Minuten den ganzen Körper betreffen und zum gefährlichen Kreislaufschock führen</w:t>
      </w:r>
      <w:r w:rsidR="0096327C">
        <w:rPr>
          <w:sz w:val="20"/>
          <w:szCs w:val="20"/>
        </w:rPr>
        <w:t>.</w:t>
      </w:r>
      <w:r w:rsidR="0027440E" w:rsidRPr="00F60E12">
        <w:rPr>
          <w:rFonts w:cs="Arial"/>
          <w:sz w:val="20"/>
          <w:szCs w:val="20"/>
        </w:rPr>
        <w:t xml:space="preserve"> </w:t>
      </w:r>
    </w:p>
    <w:p w14:paraId="4D3D49A5" w14:textId="45D4C0AE" w:rsidR="00FF5A0C" w:rsidRDefault="00FF5A0C" w:rsidP="00FC4596">
      <w:pPr>
        <w:pStyle w:val="Kommentartext"/>
        <w:spacing w:line="320" w:lineRule="exact"/>
        <w:rPr>
          <w:sz w:val="20"/>
          <w:szCs w:val="20"/>
        </w:rPr>
      </w:pPr>
    </w:p>
    <w:p w14:paraId="3FE6CE5B" w14:textId="68345F3B" w:rsidR="00F55FBD" w:rsidRDefault="0096327C" w:rsidP="00FC4596">
      <w:pPr>
        <w:pStyle w:val="Kommentartext"/>
        <w:spacing w:line="320" w:lineRule="exact"/>
        <w:rPr>
          <w:rFonts w:cs="Arial"/>
          <w:sz w:val="20"/>
          <w:szCs w:val="20"/>
        </w:rPr>
      </w:pPr>
      <w:r>
        <w:rPr>
          <w:sz w:val="20"/>
          <w:szCs w:val="20"/>
        </w:rPr>
        <w:t>„</w:t>
      </w:r>
      <w:r w:rsidR="003E40FA" w:rsidRPr="00EF23F7">
        <w:rPr>
          <w:sz w:val="20"/>
          <w:szCs w:val="20"/>
        </w:rPr>
        <w:t xml:space="preserve">Bei Erwachsenen sind Insektengifte, vorwiegend von Wespen, </w:t>
      </w:r>
      <w:r w:rsidR="005C771C">
        <w:rPr>
          <w:sz w:val="20"/>
          <w:szCs w:val="20"/>
        </w:rPr>
        <w:t xml:space="preserve">die häufigsten </w:t>
      </w:r>
      <w:r w:rsidR="003E40FA" w:rsidRPr="00EF23F7">
        <w:rPr>
          <w:sz w:val="20"/>
          <w:szCs w:val="20"/>
        </w:rPr>
        <w:t xml:space="preserve">Auslöser für </w:t>
      </w:r>
      <w:r w:rsidR="005C771C">
        <w:rPr>
          <w:sz w:val="20"/>
          <w:szCs w:val="20"/>
        </w:rPr>
        <w:t>eine</w:t>
      </w:r>
      <w:r w:rsidR="003E40FA" w:rsidRPr="00EF23F7">
        <w:rPr>
          <w:sz w:val="20"/>
          <w:szCs w:val="20"/>
        </w:rPr>
        <w:t xml:space="preserve"> lebensbedrohliche Anaphylaxie</w:t>
      </w:r>
      <w:r>
        <w:rPr>
          <w:sz w:val="20"/>
          <w:szCs w:val="20"/>
        </w:rPr>
        <w:t xml:space="preserve">“, informiert </w:t>
      </w:r>
      <w:proofErr w:type="spellStart"/>
      <w:r w:rsidRPr="00F60E12">
        <w:rPr>
          <w:rFonts w:cs="Arial"/>
          <w:sz w:val="20"/>
          <w:szCs w:val="20"/>
        </w:rPr>
        <w:t>Assoz</w:t>
      </w:r>
      <w:proofErr w:type="spellEnd"/>
      <w:r w:rsidRPr="00F60E12">
        <w:rPr>
          <w:rFonts w:cs="Arial"/>
          <w:sz w:val="20"/>
          <w:szCs w:val="20"/>
        </w:rPr>
        <w:t xml:space="preserve">.-Prof. Dr. Gunter Sturm, Leiter des Allergieambulatoriums </w:t>
      </w:r>
      <w:r w:rsidRPr="00C357F7">
        <w:rPr>
          <w:sz w:val="20"/>
          <w:szCs w:val="20"/>
        </w:rPr>
        <w:t>Reumannplatz in Wien</w:t>
      </w:r>
      <w:r w:rsidR="00C357F7" w:rsidRPr="00C357F7">
        <w:rPr>
          <w:sz w:val="20"/>
          <w:szCs w:val="20"/>
        </w:rPr>
        <w:t xml:space="preserve"> und </w:t>
      </w:r>
      <w:r w:rsidR="00C357F7">
        <w:rPr>
          <w:sz w:val="20"/>
          <w:szCs w:val="20"/>
        </w:rPr>
        <w:t>Facharzt an</w:t>
      </w:r>
      <w:r w:rsidR="00C357F7" w:rsidRPr="00C357F7">
        <w:rPr>
          <w:sz w:val="20"/>
          <w:szCs w:val="20"/>
        </w:rPr>
        <w:t xml:space="preserve"> der Universitätsklinik für Dermatologie und Venerologie</w:t>
      </w:r>
      <w:r w:rsidR="00C357F7">
        <w:rPr>
          <w:sz w:val="20"/>
          <w:szCs w:val="20"/>
        </w:rPr>
        <w:t xml:space="preserve"> in </w:t>
      </w:r>
      <w:r w:rsidR="00C357F7" w:rsidRPr="00C357F7">
        <w:rPr>
          <w:sz w:val="20"/>
          <w:szCs w:val="20"/>
        </w:rPr>
        <w:t>Graz</w:t>
      </w:r>
      <w:r w:rsidR="00230FC0" w:rsidRPr="00C357F7">
        <w:rPr>
          <w:sz w:val="20"/>
          <w:szCs w:val="20"/>
        </w:rPr>
        <w:t>.</w:t>
      </w:r>
      <w:r w:rsidR="003E40FA" w:rsidRPr="00EF23F7">
        <w:rPr>
          <w:sz w:val="20"/>
          <w:szCs w:val="20"/>
        </w:rPr>
        <w:t xml:space="preserve"> </w:t>
      </w:r>
      <w:r w:rsidR="00EF23F7" w:rsidRPr="00EF23F7">
        <w:rPr>
          <w:sz w:val="20"/>
          <w:szCs w:val="20"/>
        </w:rPr>
        <w:t xml:space="preserve">Aber auch </w:t>
      </w:r>
      <w:r w:rsidR="00F60E12" w:rsidRPr="00F60E12">
        <w:rPr>
          <w:sz w:val="20"/>
          <w:szCs w:val="20"/>
        </w:rPr>
        <w:t>Nahrungsmittel oder Medikamente</w:t>
      </w:r>
      <w:r w:rsidR="00EF23F7">
        <w:rPr>
          <w:sz w:val="20"/>
          <w:szCs w:val="20"/>
        </w:rPr>
        <w:t xml:space="preserve"> können </w:t>
      </w:r>
      <w:r w:rsidR="00862199" w:rsidRPr="00862199">
        <w:rPr>
          <w:sz w:val="20"/>
          <w:szCs w:val="20"/>
        </w:rPr>
        <w:t>den Organismus von ansonsten gesunden Menschen völlig aus dem Lot bringen</w:t>
      </w:r>
      <w:r w:rsidR="00862199">
        <w:rPr>
          <w:sz w:val="20"/>
          <w:szCs w:val="20"/>
        </w:rPr>
        <w:t>.</w:t>
      </w:r>
      <w:r w:rsidR="00EF23F7">
        <w:rPr>
          <w:sz w:val="20"/>
          <w:szCs w:val="20"/>
        </w:rPr>
        <w:t xml:space="preserve"> </w:t>
      </w:r>
      <w:r w:rsidR="00EF23F7" w:rsidRPr="00CC46D4">
        <w:rPr>
          <w:rFonts w:cs="Arial"/>
          <w:sz w:val="20"/>
          <w:szCs w:val="20"/>
        </w:rPr>
        <w:t xml:space="preserve">Bei Säuglingen und Kleinkindern sind Nahrungsmittel wie Kuhmilch, Hühnerei, Weizen, Erdnüsse, Nüsse und Shrimps die Hauptauslöser. </w:t>
      </w:r>
      <w:r w:rsidR="00105BC7">
        <w:rPr>
          <w:rFonts w:cs="Arial"/>
          <w:sz w:val="20"/>
          <w:szCs w:val="20"/>
        </w:rPr>
        <w:t>„</w:t>
      </w:r>
      <w:r w:rsidR="00EF23F7" w:rsidRPr="00CC46D4">
        <w:rPr>
          <w:rFonts w:cs="Arial"/>
          <w:sz w:val="20"/>
          <w:szCs w:val="20"/>
        </w:rPr>
        <w:t>Manche dieser Nahrungsmittel</w:t>
      </w:r>
      <w:r w:rsidR="002D6DC8">
        <w:rPr>
          <w:rFonts w:cs="Arial"/>
          <w:sz w:val="20"/>
          <w:szCs w:val="20"/>
        </w:rPr>
        <w:t>-A</w:t>
      </w:r>
      <w:r w:rsidR="00EF23F7" w:rsidRPr="00CC46D4">
        <w:rPr>
          <w:rFonts w:cs="Arial"/>
          <w:sz w:val="20"/>
          <w:szCs w:val="20"/>
        </w:rPr>
        <w:t xml:space="preserve">llergien </w:t>
      </w:r>
      <w:r w:rsidR="00105BC7">
        <w:rPr>
          <w:rFonts w:cs="Arial"/>
          <w:sz w:val="20"/>
          <w:szCs w:val="20"/>
        </w:rPr>
        <w:t xml:space="preserve">– zum Beispiel </w:t>
      </w:r>
      <w:r w:rsidR="00EF23F7" w:rsidRPr="00CC46D4">
        <w:rPr>
          <w:rFonts w:cs="Arial"/>
          <w:sz w:val="20"/>
          <w:szCs w:val="20"/>
        </w:rPr>
        <w:t>Milch, Hühnerei</w:t>
      </w:r>
      <w:r w:rsidR="00105BC7">
        <w:rPr>
          <w:rFonts w:cs="Arial"/>
          <w:sz w:val="20"/>
          <w:szCs w:val="20"/>
        </w:rPr>
        <w:t xml:space="preserve"> und</w:t>
      </w:r>
      <w:r w:rsidR="00EF23F7" w:rsidRPr="00CC46D4">
        <w:rPr>
          <w:rFonts w:cs="Arial"/>
          <w:sz w:val="20"/>
          <w:szCs w:val="20"/>
        </w:rPr>
        <w:t xml:space="preserve"> Weizen</w:t>
      </w:r>
      <w:r w:rsidR="00105BC7">
        <w:rPr>
          <w:rFonts w:cs="Arial"/>
          <w:sz w:val="20"/>
          <w:szCs w:val="20"/>
        </w:rPr>
        <w:t xml:space="preserve"> –</w:t>
      </w:r>
      <w:r w:rsidR="00EF23F7" w:rsidRPr="00CC46D4">
        <w:rPr>
          <w:rFonts w:cs="Arial"/>
          <w:sz w:val="20"/>
          <w:szCs w:val="20"/>
        </w:rPr>
        <w:t xml:space="preserve"> bilden sich meist innerhalb einiger Jahre zurück</w:t>
      </w:r>
      <w:r w:rsidR="00105BC7">
        <w:rPr>
          <w:rFonts w:cs="Arial"/>
          <w:sz w:val="20"/>
          <w:szCs w:val="20"/>
        </w:rPr>
        <w:t>.</w:t>
      </w:r>
      <w:r w:rsidR="00EF23F7" w:rsidRPr="00CC46D4">
        <w:rPr>
          <w:rFonts w:cs="Arial"/>
          <w:sz w:val="20"/>
          <w:szCs w:val="20"/>
        </w:rPr>
        <w:t xml:space="preserve"> </w:t>
      </w:r>
      <w:r w:rsidR="00C357F7">
        <w:rPr>
          <w:rFonts w:cs="Arial"/>
          <w:sz w:val="20"/>
          <w:szCs w:val="20"/>
        </w:rPr>
        <w:t>Nussa</w:t>
      </w:r>
      <w:r w:rsidR="00EF23F7" w:rsidRPr="00CC46D4">
        <w:rPr>
          <w:rFonts w:cs="Arial"/>
          <w:sz w:val="20"/>
          <w:szCs w:val="20"/>
        </w:rPr>
        <w:t xml:space="preserve">llergien </w:t>
      </w:r>
      <w:r w:rsidR="00C357F7">
        <w:rPr>
          <w:rFonts w:cs="Arial"/>
          <w:sz w:val="20"/>
          <w:szCs w:val="20"/>
        </w:rPr>
        <w:t>hin</w:t>
      </w:r>
      <w:r w:rsidR="00EF23F7" w:rsidRPr="00CC46D4">
        <w:rPr>
          <w:rFonts w:cs="Arial"/>
          <w:sz w:val="20"/>
          <w:szCs w:val="20"/>
        </w:rPr>
        <w:t>gegen bleiben oft lebenslang bestehen</w:t>
      </w:r>
      <w:r w:rsidR="00105BC7">
        <w:rPr>
          <w:rFonts w:cs="Arial"/>
          <w:sz w:val="20"/>
          <w:szCs w:val="20"/>
        </w:rPr>
        <w:t xml:space="preserve">“, </w:t>
      </w:r>
      <w:r w:rsidR="00C357F7">
        <w:rPr>
          <w:rFonts w:cs="Arial"/>
          <w:sz w:val="20"/>
          <w:szCs w:val="20"/>
        </w:rPr>
        <w:t>weiß</w:t>
      </w:r>
      <w:r w:rsidR="00105BC7">
        <w:rPr>
          <w:rFonts w:cs="Arial"/>
          <w:sz w:val="20"/>
          <w:szCs w:val="20"/>
        </w:rPr>
        <w:t xml:space="preserve"> </w:t>
      </w:r>
      <w:r w:rsidR="00105BC7" w:rsidRPr="00F60E12">
        <w:rPr>
          <w:rFonts w:cs="Arial"/>
          <w:sz w:val="20"/>
          <w:szCs w:val="20"/>
        </w:rPr>
        <w:t xml:space="preserve">Univ.-Prof. Dr. Zsolt </w:t>
      </w:r>
      <w:proofErr w:type="spellStart"/>
      <w:r w:rsidR="00105BC7" w:rsidRPr="00F60E12">
        <w:rPr>
          <w:rFonts w:cs="Arial"/>
          <w:sz w:val="20"/>
          <w:szCs w:val="20"/>
        </w:rPr>
        <w:t>Szépfalusi</w:t>
      </w:r>
      <w:proofErr w:type="spellEnd"/>
      <w:r w:rsidR="00105BC7" w:rsidRPr="00F60E12">
        <w:rPr>
          <w:rFonts w:cs="Arial"/>
          <w:sz w:val="20"/>
          <w:szCs w:val="20"/>
        </w:rPr>
        <w:t>, Leiter der Atem- und Allergieambulanz an der Univ.-Klinik für Kinder- und Jugendheilkunde</w:t>
      </w:r>
      <w:r w:rsidR="00105BC7">
        <w:rPr>
          <w:rFonts w:cs="Arial"/>
          <w:sz w:val="20"/>
          <w:szCs w:val="20"/>
        </w:rPr>
        <w:t xml:space="preserve"> an der</w:t>
      </w:r>
      <w:r w:rsidR="00105BC7" w:rsidRPr="00F60E12">
        <w:rPr>
          <w:rFonts w:cs="Arial"/>
          <w:sz w:val="20"/>
          <w:szCs w:val="20"/>
        </w:rPr>
        <w:t xml:space="preserve"> MedUni Wien</w:t>
      </w:r>
      <w:r w:rsidR="00105BC7">
        <w:rPr>
          <w:rFonts w:cs="Arial"/>
          <w:sz w:val="20"/>
          <w:szCs w:val="20"/>
        </w:rPr>
        <w:t>.</w:t>
      </w:r>
      <w:r w:rsidR="00EF23F7" w:rsidRPr="00CC46D4">
        <w:rPr>
          <w:rFonts w:cs="Arial"/>
          <w:sz w:val="20"/>
          <w:szCs w:val="20"/>
        </w:rPr>
        <w:t xml:space="preserve"> Ab dem Volksschulalter werden auch vermehrt allergische Reaktionen auf Insektengifte (primär Bienen </w:t>
      </w:r>
      <w:r>
        <w:rPr>
          <w:rFonts w:cs="Arial"/>
          <w:sz w:val="20"/>
          <w:szCs w:val="20"/>
        </w:rPr>
        <w:t>und</w:t>
      </w:r>
      <w:r w:rsidR="00EF23F7" w:rsidRPr="00CC46D4">
        <w:rPr>
          <w:rFonts w:cs="Arial"/>
          <w:sz w:val="20"/>
          <w:szCs w:val="20"/>
        </w:rPr>
        <w:t xml:space="preserve"> Wespen) festgestellt. Medikamenten</w:t>
      </w:r>
      <w:r w:rsidR="002D6DC8">
        <w:rPr>
          <w:rFonts w:cs="Arial"/>
          <w:sz w:val="20"/>
          <w:szCs w:val="20"/>
        </w:rPr>
        <w:t>-A</w:t>
      </w:r>
      <w:r w:rsidR="00EF23F7" w:rsidRPr="00CC46D4">
        <w:rPr>
          <w:rFonts w:cs="Arial"/>
          <w:sz w:val="20"/>
          <w:szCs w:val="20"/>
        </w:rPr>
        <w:t xml:space="preserve">llergien sind bei Kindern selten. </w:t>
      </w:r>
    </w:p>
    <w:p w14:paraId="4DF4D533" w14:textId="77777777" w:rsidR="00F55FBD" w:rsidRDefault="00F55FBD" w:rsidP="00F55FBD">
      <w:pPr>
        <w:pStyle w:val="Kommentartext"/>
        <w:spacing w:line="320" w:lineRule="exact"/>
        <w:rPr>
          <w:sz w:val="20"/>
          <w:szCs w:val="20"/>
        </w:rPr>
      </w:pPr>
    </w:p>
    <w:p w14:paraId="6DBFE2F9" w14:textId="190295F0" w:rsidR="00887F14" w:rsidRDefault="00887F14" w:rsidP="00887F14">
      <w:pPr>
        <w:pStyle w:val="Kommentartext"/>
        <w:spacing w:line="320" w:lineRule="exact"/>
        <w:rPr>
          <w:sz w:val="20"/>
          <w:szCs w:val="20"/>
        </w:rPr>
      </w:pPr>
      <w:r w:rsidRPr="005D33B5">
        <w:rPr>
          <w:sz w:val="20"/>
          <w:szCs w:val="20"/>
        </w:rPr>
        <w:t xml:space="preserve">Typische </w:t>
      </w:r>
      <w:r w:rsidR="00076948">
        <w:rPr>
          <w:sz w:val="20"/>
          <w:szCs w:val="20"/>
        </w:rPr>
        <w:t>Symptome</w:t>
      </w:r>
      <w:r w:rsidRPr="005D33B5">
        <w:rPr>
          <w:sz w:val="20"/>
          <w:szCs w:val="20"/>
        </w:rPr>
        <w:t xml:space="preserve"> </w:t>
      </w:r>
      <w:r w:rsidR="00DA0E42">
        <w:rPr>
          <w:sz w:val="20"/>
          <w:szCs w:val="20"/>
        </w:rPr>
        <w:t xml:space="preserve">einer Anaphylaxie </w:t>
      </w:r>
      <w:r w:rsidRPr="005D33B5">
        <w:rPr>
          <w:sz w:val="20"/>
          <w:szCs w:val="20"/>
        </w:rPr>
        <w:t>sind Juckreiz</w:t>
      </w:r>
      <w:r>
        <w:rPr>
          <w:sz w:val="20"/>
          <w:szCs w:val="20"/>
        </w:rPr>
        <w:t xml:space="preserve"> beginnend an Handflächen und Fußsohlen</w:t>
      </w:r>
      <w:r w:rsidRPr="005D33B5">
        <w:rPr>
          <w:sz w:val="20"/>
          <w:szCs w:val="20"/>
        </w:rPr>
        <w:t xml:space="preserve">, Nesselausschlag, Schwellungen in Gesicht und Hals, Übelkeit und Erbrechen, Atem- und </w:t>
      </w:r>
      <w:r w:rsidRPr="005D33B5">
        <w:rPr>
          <w:sz w:val="20"/>
          <w:szCs w:val="20"/>
        </w:rPr>
        <w:lastRenderedPageBreak/>
        <w:t xml:space="preserve">Schluckbeschwerden, Herzrasen und Schwindel. </w:t>
      </w:r>
      <w:r>
        <w:rPr>
          <w:sz w:val="20"/>
          <w:szCs w:val="20"/>
        </w:rPr>
        <w:t xml:space="preserve">Sturm: </w:t>
      </w:r>
      <w:r w:rsidRPr="005D33B5">
        <w:rPr>
          <w:sz w:val="20"/>
          <w:szCs w:val="20"/>
        </w:rPr>
        <w:t>„Kommt es zu einer</w:t>
      </w:r>
      <w:r w:rsidRPr="00230FC0">
        <w:rPr>
          <w:rFonts w:cs="Arial"/>
          <w:sz w:val="20"/>
          <w:szCs w:val="20"/>
        </w:rPr>
        <w:t xml:space="preserve"> anaphylaktischen Reaktion </w:t>
      </w:r>
      <w:r>
        <w:rPr>
          <w:rFonts w:cs="Arial"/>
          <w:sz w:val="20"/>
          <w:szCs w:val="20"/>
        </w:rPr>
        <w:t>muss man</w:t>
      </w:r>
      <w:r w:rsidRPr="00230FC0">
        <w:rPr>
          <w:rFonts w:cs="Arial"/>
          <w:sz w:val="20"/>
          <w:szCs w:val="20"/>
        </w:rPr>
        <w:t xml:space="preserve"> rasch </w:t>
      </w:r>
      <w:r>
        <w:rPr>
          <w:rFonts w:cs="Arial"/>
          <w:sz w:val="20"/>
          <w:szCs w:val="20"/>
        </w:rPr>
        <w:t>und richtig</w:t>
      </w:r>
      <w:r w:rsidRPr="00230FC0">
        <w:rPr>
          <w:rFonts w:cs="Arial"/>
          <w:sz w:val="20"/>
          <w:szCs w:val="20"/>
        </w:rPr>
        <w:t xml:space="preserve"> handeln.</w:t>
      </w:r>
      <w:r>
        <w:rPr>
          <w:rFonts w:cs="Arial"/>
          <w:sz w:val="20"/>
          <w:szCs w:val="20"/>
        </w:rPr>
        <w:t xml:space="preserve"> Denn w</w:t>
      </w:r>
      <w:r w:rsidRPr="00230FC0">
        <w:rPr>
          <w:rFonts w:cs="Arial"/>
          <w:sz w:val="20"/>
          <w:szCs w:val="20"/>
        </w:rPr>
        <w:t>eder das Ausmaß noch der Verlauf sind vorhersehbar.</w:t>
      </w:r>
      <w:r>
        <w:rPr>
          <w:rFonts w:cs="Arial"/>
          <w:sz w:val="20"/>
          <w:szCs w:val="20"/>
        </w:rPr>
        <w:t>“</w:t>
      </w:r>
      <w:r w:rsidRPr="00F60E12">
        <w:rPr>
          <w:rFonts w:cs="Arial"/>
          <w:sz w:val="20"/>
          <w:szCs w:val="20"/>
        </w:rPr>
        <w:t xml:space="preserve"> </w:t>
      </w:r>
      <w:r>
        <w:rPr>
          <w:rFonts w:cs="Arial"/>
          <w:sz w:val="20"/>
          <w:szCs w:val="20"/>
        </w:rPr>
        <w:t>Daher ist das Mitführen von Notfall-Medikamenten, allen voran ein Adrenalin-Autoinjektor</w:t>
      </w:r>
      <w:r w:rsidR="002D6DC8">
        <w:rPr>
          <w:rFonts w:cs="Arial"/>
          <w:sz w:val="20"/>
          <w:szCs w:val="20"/>
        </w:rPr>
        <w:t>,</w:t>
      </w:r>
      <w:r>
        <w:rPr>
          <w:rFonts w:cs="Arial"/>
          <w:sz w:val="20"/>
          <w:szCs w:val="20"/>
        </w:rPr>
        <w:t xml:space="preserve"> sehr wichtig. </w:t>
      </w:r>
      <w:r>
        <w:rPr>
          <w:sz w:val="20"/>
          <w:szCs w:val="20"/>
        </w:rPr>
        <w:t xml:space="preserve">Allergiker sowie betroffene </w:t>
      </w:r>
      <w:r w:rsidRPr="00F55FBD">
        <w:rPr>
          <w:sz w:val="20"/>
          <w:szCs w:val="20"/>
        </w:rPr>
        <w:t>Kinder</w:t>
      </w:r>
      <w:r>
        <w:rPr>
          <w:sz w:val="20"/>
          <w:szCs w:val="20"/>
        </w:rPr>
        <w:t>, deren</w:t>
      </w:r>
      <w:r w:rsidRPr="00F55FBD">
        <w:rPr>
          <w:sz w:val="20"/>
          <w:szCs w:val="20"/>
        </w:rPr>
        <w:t xml:space="preserve"> Eltern</w:t>
      </w:r>
      <w:r>
        <w:rPr>
          <w:sz w:val="20"/>
          <w:szCs w:val="20"/>
        </w:rPr>
        <w:t xml:space="preserve"> und</w:t>
      </w:r>
      <w:r w:rsidRPr="00F55FBD">
        <w:rPr>
          <w:sz w:val="20"/>
          <w:szCs w:val="20"/>
        </w:rPr>
        <w:t xml:space="preserve"> Betreuungspersonen in Schule und Kindergarten</w:t>
      </w:r>
      <w:r>
        <w:rPr>
          <w:sz w:val="20"/>
          <w:szCs w:val="20"/>
        </w:rPr>
        <w:t xml:space="preserve"> sollten in der richtigen Anwendung</w:t>
      </w:r>
      <w:r w:rsidRPr="00F55FBD">
        <w:rPr>
          <w:sz w:val="20"/>
          <w:szCs w:val="20"/>
        </w:rPr>
        <w:t xml:space="preserve"> </w:t>
      </w:r>
      <w:r w:rsidR="00076948">
        <w:rPr>
          <w:sz w:val="20"/>
          <w:szCs w:val="20"/>
        </w:rPr>
        <w:t xml:space="preserve">dieser Medikamente </w:t>
      </w:r>
      <w:r w:rsidRPr="00F55FBD">
        <w:rPr>
          <w:sz w:val="20"/>
          <w:szCs w:val="20"/>
        </w:rPr>
        <w:t xml:space="preserve">informiert und </w:t>
      </w:r>
      <w:r w:rsidR="00076948">
        <w:rPr>
          <w:sz w:val="20"/>
          <w:szCs w:val="20"/>
        </w:rPr>
        <w:t xml:space="preserve">gut </w:t>
      </w:r>
      <w:r w:rsidRPr="00F55FBD">
        <w:rPr>
          <w:sz w:val="20"/>
          <w:szCs w:val="20"/>
        </w:rPr>
        <w:t>geschult sein.</w:t>
      </w:r>
    </w:p>
    <w:p w14:paraId="58403A76" w14:textId="77777777" w:rsidR="00887F14" w:rsidRPr="00F55FBD" w:rsidRDefault="00887F14" w:rsidP="00887F14">
      <w:pPr>
        <w:pStyle w:val="Kommentartext"/>
        <w:spacing w:line="320" w:lineRule="exact"/>
        <w:rPr>
          <w:sz w:val="20"/>
          <w:szCs w:val="20"/>
        </w:rPr>
      </w:pPr>
    </w:p>
    <w:p w14:paraId="40F8D9C3" w14:textId="77777777" w:rsidR="00887F14" w:rsidRPr="0096327C" w:rsidRDefault="00887F14" w:rsidP="00887F14">
      <w:pPr>
        <w:pStyle w:val="Kommentartext"/>
        <w:spacing w:line="320" w:lineRule="exact"/>
        <w:rPr>
          <w:rFonts w:cs="Arial"/>
          <w:b/>
          <w:bCs/>
          <w:sz w:val="20"/>
          <w:szCs w:val="20"/>
        </w:rPr>
      </w:pPr>
      <w:r w:rsidRPr="0096327C">
        <w:rPr>
          <w:rFonts w:cs="Arial"/>
          <w:b/>
          <w:bCs/>
          <w:sz w:val="20"/>
          <w:szCs w:val="20"/>
        </w:rPr>
        <w:t>Auslöser kennen und meiden</w:t>
      </w:r>
    </w:p>
    <w:p w14:paraId="29384C33" w14:textId="7A6A81BA" w:rsidR="0096327C" w:rsidRDefault="005D33B5" w:rsidP="0096327C">
      <w:pPr>
        <w:pStyle w:val="Kommentartext"/>
        <w:spacing w:line="320" w:lineRule="exact"/>
        <w:rPr>
          <w:sz w:val="20"/>
          <w:szCs w:val="20"/>
        </w:rPr>
      </w:pPr>
      <w:r w:rsidRPr="0096327C">
        <w:rPr>
          <w:rFonts w:cs="Arial"/>
          <w:sz w:val="20"/>
          <w:szCs w:val="20"/>
        </w:rPr>
        <w:t>Bei Nahrungsmittel-</w:t>
      </w:r>
      <w:r>
        <w:rPr>
          <w:rFonts w:cs="Arial"/>
          <w:sz w:val="20"/>
          <w:szCs w:val="20"/>
        </w:rPr>
        <w:t xml:space="preserve"> und Medikamenten-</w:t>
      </w:r>
      <w:r w:rsidRPr="0096327C">
        <w:rPr>
          <w:rFonts w:cs="Arial"/>
          <w:sz w:val="20"/>
          <w:szCs w:val="20"/>
        </w:rPr>
        <w:t>Allergi</w:t>
      </w:r>
      <w:r>
        <w:rPr>
          <w:rFonts w:cs="Arial"/>
          <w:sz w:val="20"/>
          <w:szCs w:val="20"/>
        </w:rPr>
        <w:t>en</w:t>
      </w:r>
      <w:r w:rsidRPr="0096327C">
        <w:rPr>
          <w:rFonts w:cs="Arial"/>
          <w:sz w:val="20"/>
          <w:szCs w:val="20"/>
        </w:rPr>
        <w:t xml:space="preserve"> ist das Weglassen des Allergie-</w:t>
      </w:r>
      <w:r w:rsidRPr="00F55FBD">
        <w:rPr>
          <w:sz w:val="20"/>
          <w:szCs w:val="20"/>
        </w:rPr>
        <w:t xml:space="preserve">Auslösers die </w:t>
      </w:r>
      <w:r>
        <w:rPr>
          <w:sz w:val="20"/>
          <w:szCs w:val="20"/>
        </w:rPr>
        <w:t xml:space="preserve">bisher </w:t>
      </w:r>
      <w:r w:rsidRPr="00F55FBD">
        <w:rPr>
          <w:sz w:val="20"/>
          <w:szCs w:val="20"/>
        </w:rPr>
        <w:t>einzig</w:t>
      </w:r>
      <w:r>
        <w:rPr>
          <w:sz w:val="20"/>
          <w:szCs w:val="20"/>
        </w:rPr>
        <w:t>e Möglichkeit, einen allergischen Notfall zu verhindern</w:t>
      </w:r>
      <w:r w:rsidRPr="00F55FBD">
        <w:rPr>
          <w:sz w:val="20"/>
          <w:szCs w:val="20"/>
        </w:rPr>
        <w:t xml:space="preserve">. Insektengift-Allergikern hingegen steht mit der </w:t>
      </w:r>
      <w:r w:rsidR="00EA3061">
        <w:rPr>
          <w:sz w:val="20"/>
          <w:szCs w:val="20"/>
        </w:rPr>
        <w:t>sogenannten allergen-</w:t>
      </w:r>
      <w:r w:rsidRPr="00F55FBD">
        <w:rPr>
          <w:sz w:val="20"/>
          <w:szCs w:val="20"/>
        </w:rPr>
        <w:t xml:space="preserve">spezifischen Immuntherapie </w:t>
      </w:r>
      <w:r w:rsidR="00EA3061">
        <w:rPr>
          <w:sz w:val="20"/>
          <w:szCs w:val="20"/>
        </w:rPr>
        <w:t xml:space="preserve">(„Allergie-Impfung“) </w:t>
      </w:r>
      <w:r w:rsidRPr="00F55FBD">
        <w:rPr>
          <w:sz w:val="20"/>
          <w:szCs w:val="20"/>
        </w:rPr>
        <w:t xml:space="preserve">ein höchst effektiver Schutz zur Verfügung. </w:t>
      </w:r>
      <w:r w:rsidR="009172BB">
        <w:rPr>
          <w:sz w:val="20"/>
          <w:szCs w:val="20"/>
        </w:rPr>
        <w:t xml:space="preserve">Dabei </w:t>
      </w:r>
      <w:r w:rsidR="009172BB" w:rsidRPr="009172BB">
        <w:rPr>
          <w:sz w:val="20"/>
          <w:szCs w:val="20"/>
        </w:rPr>
        <w:t>wird das Allergen in langsam steigender Dosis unter die Haut gespritzt. So kann sich der Körper an das Insektengift gewöhnen</w:t>
      </w:r>
      <w:r w:rsidR="009172BB">
        <w:rPr>
          <w:sz w:val="20"/>
          <w:szCs w:val="20"/>
        </w:rPr>
        <w:t>.</w:t>
      </w:r>
      <w:r w:rsidR="0096327C" w:rsidRPr="005D33B5">
        <w:rPr>
          <w:sz w:val="20"/>
          <w:szCs w:val="20"/>
        </w:rPr>
        <w:t xml:space="preserve"> </w:t>
      </w:r>
    </w:p>
    <w:p w14:paraId="227F7DF7" w14:textId="78C44327" w:rsidR="00343447" w:rsidRPr="00230FC0" w:rsidRDefault="00343447" w:rsidP="00FC4596">
      <w:pPr>
        <w:pStyle w:val="Kommentartext"/>
        <w:spacing w:line="320" w:lineRule="exact"/>
        <w:rPr>
          <w:rFonts w:cs="Arial"/>
          <w:sz w:val="20"/>
          <w:szCs w:val="20"/>
        </w:rPr>
      </w:pPr>
    </w:p>
    <w:p w14:paraId="128A7ED2" w14:textId="67531385" w:rsidR="00B834AC" w:rsidRPr="00B834AC" w:rsidRDefault="00B834AC" w:rsidP="00FC4596">
      <w:pPr>
        <w:pStyle w:val="Kommentartext"/>
        <w:spacing w:line="320" w:lineRule="exact"/>
        <w:rPr>
          <w:b/>
          <w:bCs/>
          <w:sz w:val="20"/>
          <w:szCs w:val="20"/>
        </w:rPr>
      </w:pPr>
      <w:r w:rsidRPr="00B834AC">
        <w:rPr>
          <w:b/>
          <w:bCs/>
          <w:sz w:val="20"/>
          <w:szCs w:val="20"/>
        </w:rPr>
        <w:t>Neue</w:t>
      </w:r>
      <w:r w:rsidR="00F60E12">
        <w:rPr>
          <w:b/>
          <w:bCs/>
          <w:sz w:val="20"/>
          <w:szCs w:val="20"/>
        </w:rPr>
        <w:t>r Ratgeber und</w:t>
      </w:r>
      <w:r w:rsidRPr="00B834AC">
        <w:rPr>
          <w:b/>
          <w:bCs/>
          <w:sz w:val="20"/>
          <w:szCs w:val="20"/>
        </w:rPr>
        <w:t xml:space="preserve"> Videos </w:t>
      </w:r>
      <w:r w:rsidR="00F60E12">
        <w:rPr>
          <w:b/>
          <w:bCs/>
          <w:sz w:val="20"/>
          <w:szCs w:val="20"/>
        </w:rPr>
        <w:t xml:space="preserve">der IGAV </w:t>
      </w:r>
      <w:r w:rsidRPr="00B834AC">
        <w:rPr>
          <w:b/>
          <w:bCs/>
          <w:sz w:val="20"/>
          <w:szCs w:val="20"/>
        </w:rPr>
        <w:t>klären auf</w:t>
      </w:r>
    </w:p>
    <w:p w14:paraId="066EFA88" w14:textId="29A1B8A7" w:rsidR="00EE2DD3" w:rsidRDefault="003B5459" w:rsidP="00AE381C">
      <w:pPr>
        <w:pStyle w:val="Kommentartext"/>
        <w:spacing w:line="320" w:lineRule="exact"/>
        <w:ind w:left="113"/>
        <w:rPr>
          <w:sz w:val="20"/>
          <w:szCs w:val="20"/>
        </w:rPr>
      </w:pPr>
      <w:r w:rsidRPr="003B5459">
        <w:rPr>
          <w:noProof/>
          <w:sz w:val="20"/>
          <w:szCs w:val="20"/>
        </w:rPr>
        <w:drawing>
          <wp:anchor distT="0" distB="0" distL="114300" distR="114300" simplePos="0" relativeHeight="251663360" behindDoc="1" locked="0" layoutInCell="1" allowOverlap="1" wp14:anchorId="752C73D0" wp14:editId="7428269F">
            <wp:simplePos x="0" y="0"/>
            <wp:positionH relativeFrom="margin">
              <wp:align>left</wp:align>
            </wp:positionH>
            <wp:positionV relativeFrom="paragraph">
              <wp:posOffset>94615</wp:posOffset>
            </wp:positionV>
            <wp:extent cx="1825625" cy="2556510"/>
            <wp:effectExtent l="19050" t="19050" r="22225" b="15240"/>
            <wp:wrapTight wrapText="bothSides">
              <wp:wrapPolygon edited="0">
                <wp:start x="-225" y="-161"/>
                <wp:lineTo x="-225" y="21568"/>
                <wp:lineTo x="21638" y="21568"/>
                <wp:lineTo x="21638" y="-161"/>
                <wp:lineTo x="-225" y="-161"/>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5625" cy="2556510"/>
                    </a:xfrm>
                    <a:prstGeom prst="rect">
                      <a:avLst/>
                    </a:prstGeom>
                    <a:noFill/>
                    <a:ln>
                      <a:solidFill>
                        <a:schemeClr val="accent4">
                          <a:lumMod val="40000"/>
                          <a:lumOff val="60000"/>
                        </a:schemeClr>
                      </a:solidFill>
                    </a:ln>
                  </pic:spPr>
                </pic:pic>
              </a:graphicData>
            </a:graphic>
            <wp14:sizeRelH relativeFrom="margin">
              <wp14:pctWidth>0</wp14:pctWidth>
            </wp14:sizeRelH>
            <wp14:sizeRelV relativeFrom="margin">
              <wp14:pctHeight>0</wp14:pctHeight>
            </wp14:sizeRelV>
          </wp:anchor>
        </w:drawing>
      </w:r>
      <w:r w:rsidR="00C967FC">
        <w:rPr>
          <w:sz w:val="20"/>
          <w:szCs w:val="20"/>
        </w:rPr>
        <w:t>Anlässlich der Welt-Allergie-Woche</w:t>
      </w:r>
      <w:r w:rsidR="00C967FC" w:rsidRPr="00806CF5">
        <w:rPr>
          <w:rFonts w:cs="Arial"/>
          <w:sz w:val="20"/>
          <w:szCs w:val="20"/>
        </w:rPr>
        <w:t xml:space="preserve"> </w:t>
      </w:r>
      <w:r w:rsidR="00C967FC">
        <w:rPr>
          <w:rFonts w:cs="Arial"/>
          <w:sz w:val="20"/>
          <w:szCs w:val="20"/>
        </w:rPr>
        <w:t xml:space="preserve">hat die </w:t>
      </w:r>
      <w:r w:rsidR="00806CF5" w:rsidRPr="00806CF5">
        <w:rPr>
          <w:rFonts w:cs="Arial"/>
          <w:sz w:val="20"/>
          <w:szCs w:val="20"/>
        </w:rPr>
        <w:t xml:space="preserve">Interessensgemeinschaft Allergenvermeidung (IGAV) </w:t>
      </w:r>
      <w:r w:rsidR="00C967FC">
        <w:rPr>
          <w:rFonts w:cs="Arial"/>
          <w:sz w:val="20"/>
          <w:szCs w:val="20"/>
        </w:rPr>
        <w:t xml:space="preserve">– </w:t>
      </w:r>
      <w:r w:rsidR="00806CF5" w:rsidRPr="00806CF5">
        <w:rPr>
          <w:rFonts w:cs="Arial"/>
          <w:sz w:val="20"/>
          <w:szCs w:val="20"/>
        </w:rPr>
        <w:t xml:space="preserve"> eine</w:t>
      </w:r>
      <w:r w:rsidR="00464E4C">
        <w:rPr>
          <w:rFonts w:cs="Arial"/>
          <w:sz w:val="20"/>
          <w:szCs w:val="20"/>
        </w:rPr>
        <w:t xml:space="preserve"> </w:t>
      </w:r>
      <w:r w:rsidR="00464E4C" w:rsidRPr="00464E4C">
        <w:rPr>
          <w:rFonts w:cs="Arial"/>
          <w:sz w:val="20"/>
          <w:szCs w:val="20"/>
        </w:rPr>
        <w:t>unabhängige</w:t>
      </w:r>
      <w:r w:rsidR="00806CF5" w:rsidRPr="00806CF5">
        <w:rPr>
          <w:rFonts w:cs="Arial"/>
          <w:sz w:val="20"/>
          <w:szCs w:val="20"/>
        </w:rPr>
        <w:t xml:space="preserve"> Informationsplattform für österreichische Allergiker und </w:t>
      </w:r>
      <w:r w:rsidR="00B6700F">
        <w:rPr>
          <w:rFonts w:cs="Arial"/>
          <w:sz w:val="20"/>
          <w:szCs w:val="20"/>
        </w:rPr>
        <w:t>deren Angehörige</w:t>
      </w:r>
      <w:r w:rsidR="00C967FC">
        <w:rPr>
          <w:rFonts w:cs="Arial"/>
          <w:sz w:val="20"/>
          <w:szCs w:val="20"/>
        </w:rPr>
        <w:t xml:space="preserve"> – </w:t>
      </w:r>
      <w:r w:rsidR="00F60E12">
        <w:rPr>
          <w:rFonts w:cs="Arial"/>
          <w:sz w:val="20"/>
          <w:szCs w:val="20"/>
        </w:rPr>
        <w:t>einen kompakten Ratgeber und</w:t>
      </w:r>
      <w:r w:rsidR="0035760C">
        <w:rPr>
          <w:rFonts w:cs="Arial"/>
          <w:sz w:val="20"/>
          <w:szCs w:val="20"/>
        </w:rPr>
        <w:t xml:space="preserve"> </w:t>
      </w:r>
      <w:r w:rsidR="00343447">
        <w:rPr>
          <w:rFonts w:cs="Arial"/>
          <w:sz w:val="20"/>
          <w:szCs w:val="20"/>
        </w:rPr>
        <w:t xml:space="preserve">eine Video-Serie produziert, </w:t>
      </w:r>
      <w:r w:rsidR="00F60E12">
        <w:rPr>
          <w:rFonts w:cs="Arial"/>
          <w:sz w:val="20"/>
          <w:szCs w:val="20"/>
        </w:rPr>
        <w:t xml:space="preserve">um </w:t>
      </w:r>
      <w:r w:rsidR="00EB397D" w:rsidRPr="00EB397D">
        <w:rPr>
          <w:rFonts w:cs="Arial"/>
          <w:sz w:val="20"/>
          <w:szCs w:val="20"/>
        </w:rPr>
        <w:t>auf Risiko und Tragweite einer allergischen Notfallsituation aufmerksam zu machen und über Warnzeichen, Behandlungsmöglichkeiten und Erste-Hilfe-Maßnahmen aufzuklären.</w:t>
      </w:r>
      <w:r w:rsidR="00EB397D">
        <w:rPr>
          <w:rFonts w:cs="Arial"/>
          <w:sz w:val="20"/>
          <w:szCs w:val="20"/>
        </w:rPr>
        <w:t xml:space="preserve"> </w:t>
      </w:r>
      <w:r w:rsidR="00F60E12">
        <w:rPr>
          <w:rFonts w:cs="Arial"/>
          <w:sz w:val="20"/>
          <w:szCs w:val="20"/>
        </w:rPr>
        <w:t>Ab dem ersten Tag der heurigen</w:t>
      </w:r>
      <w:r w:rsidR="00EE2DD3" w:rsidRPr="00D44390">
        <w:rPr>
          <w:rFonts w:cs="Arial"/>
          <w:sz w:val="20"/>
          <w:szCs w:val="20"/>
        </w:rPr>
        <w:t xml:space="preserve"> </w:t>
      </w:r>
      <w:r w:rsidR="002D6DC8">
        <w:rPr>
          <w:rFonts w:cs="Arial"/>
          <w:sz w:val="20"/>
          <w:szCs w:val="20"/>
        </w:rPr>
        <w:t>Aktionsw</w:t>
      </w:r>
      <w:r w:rsidR="00F60E12">
        <w:rPr>
          <w:rFonts w:cs="Arial"/>
          <w:sz w:val="20"/>
          <w:szCs w:val="20"/>
        </w:rPr>
        <w:t>oche</w:t>
      </w:r>
      <w:r w:rsidR="00EE2DD3" w:rsidRPr="00D44390">
        <w:rPr>
          <w:rFonts w:cs="Arial"/>
          <w:sz w:val="20"/>
          <w:szCs w:val="20"/>
        </w:rPr>
        <w:t xml:space="preserve"> geht täglich ein neues Video im YouTube-Kanal der IGAV online</w:t>
      </w:r>
      <w:r w:rsidR="00D44390" w:rsidRPr="00D44390">
        <w:rPr>
          <w:rFonts w:cs="Arial"/>
          <w:sz w:val="20"/>
          <w:szCs w:val="20"/>
        </w:rPr>
        <w:t xml:space="preserve">: </w:t>
      </w:r>
      <w:hyperlink r:id="rId10" w:history="1">
        <w:r w:rsidR="00D44390" w:rsidRPr="00D44390">
          <w:rPr>
            <w:rStyle w:val="Hyperlink"/>
            <w:rFonts w:cs="Arial"/>
            <w:sz w:val="20"/>
            <w:szCs w:val="20"/>
          </w:rPr>
          <w:t>www.youtube.com/allergenvermeidung</w:t>
        </w:r>
      </w:hyperlink>
      <w:r w:rsidR="00D44390" w:rsidRPr="00D44390">
        <w:rPr>
          <w:rFonts w:cs="Arial"/>
          <w:sz w:val="20"/>
          <w:szCs w:val="20"/>
        </w:rPr>
        <w:t>.</w:t>
      </w:r>
      <w:r w:rsidR="00464E4C" w:rsidRPr="00D44390">
        <w:rPr>
          <w:rFonts w:cs="Arial"/>
          <w:sz w:val="20"/>
          <w:szCs w:val="20"/>
        </w:rPr>
        <w:t xml:space="preserve"> Experten </w:t>
      </w:r>
      <w:r w:rsidR="00F60E12">
        <w:rPr>
          <w:rFonts w:cs="Arial"/>
          <w:sz w:val="20"/>
          <w:szCs w:val="20"/>
        </w:rPr>
        <w:t>geben dabei Antworten auf wichtige Fragen</w:t>
      </w:r>
      <w:r>
        <w:rPr>
          <w:rFonts w:cs="Arial"/>
          <w:sz w:val="20"/>
          <w:szCs w:val="20"/>
        </w:rPr>
        <w:t>.</w:t>
      </w:r>
      <w:r w:rsidR="00F60E12">
        <w:rPr>
          <w:rFonts w:cs="Arial"/>
          <w:sz w:val="20"/>
          <w:szCs w:val="20"/>
        </w:rPr>
        <w:t xml:space="preserve"> </w:t>
      </w:r>
      <w:r>
        <w:rPr>
          <w:sz w:val="20"/>
          <w:szCs w:val="20"/>
        </w:rPr>
        <w:t xml:space="preserve">Der kostenlose Ratgeber kann direkt bei der </w:t>
      </w:r>
      <w:r w:rsidRPr="00A7053F">
        <w:rPr>
          <w:sz w:val="20"/>
          <w:szCs w:val="20"/>
        </w:rPr>
        <w:t>IGAV</w:t>
      </w:r>
      <w:r>
        <w:rPr>
          <w:sz w:val="20"/>
          <w:szCs w:val="20"/>
        </w:rPr>
        <w:t xml:space="preserve"> bestellt werden</w:t>
      </w:r>
      <w:r w:rsidRPr="00A7053F">
        <w:rPr>
          <w:sz w:val="20"/>
          <w:szCs w:val="20"/>
        </w:rPr>
        <w:t xml:space="preserve">: </w:t>
      </w:r>
      <w:hyperlink r:id="rId11" w:history="1">
        <w:r w:rsidRPr="00A7053F">
          <w:rPr>
            <w:rStyle w:val="Hyperlink"/>
            <w:sz w:val="20"/>
            <w:szCs w:val="20"/>
          </w:rPr>
          <w:t>info@allergenvermeidung.org</w:t>
        </w:r>
      </w:hyperlink>
      <w:r>
        <w:rPr>
          <w:sz w:val="20"/>
          <w:szCs w:val="20"/>
        </w:rPr>
        <w:t>, T:</w:t>
      </w:r>
      <w:r w:rsidRPr="00A7053F">
        <w:rPr>
          <w:sz w:val="20"/>
          <w:szCs w:val="20"/>
        </w:rPr>
        <w:t xml:space="preserve"> 01/212 60 60 </w:t>
      </w:r>
      <w:r>
        <w:rPr>
          <w:sz w:val="20"/>
          <w:szCs w:val="20"/>
        </w:rPr>
        <w:t>und steht</w:t>
      </w:r>
      <w:r w:rsidRPr="00A7053F">
        <w:rPr>
          <w:sz w:val="20"/>
          <w:szCs w:val="20"/>
        </w:rPr>
        <w:t xml:space="preserve"> zum Download auf </w:t>
      </w:r>
      <w:hyperlink r:id="rId12" w:history="1">
        <w:r w:rsidRPr="00A7053F">
          <w:rPr>
            <w:rStyle w:val="Hyperlink"/>
            <w:sz w:val="20"/>
            <w:szCs w:val="20"/>
          </w:rPr>
          <w:t>www.allergenvermeidung.org</w:t>
        </w:r>
      </w:hyperlink>
      <w:r>
        <w:rPr>
          <w:sz w:val="20"/>
          <w:szCs w:val="20"/>
        </w:rPr>
        <w:t xml:space="preserve"> (Rubrik R</w:t>
      </w:r>
      <w:r w:rsidRPr="00A7053F">
        <w:rPr>
          <w:sz w:val="20"/>
          <w:szCs w:val="20"/>
        </w:rPr>
        <w:t>atgeber)</w:t>
      </w:r>
      <w:r>
        <w:rPr>
          <w:sz w:val="20"/>
          <w:szCs w:val="20"/>
        </w:rPr>
        <w:t xml:space="preserve"> zur Verfügung.</w:t>
      </w:r>
    </w:p>
    <w:p w14:paraId="53AEFD46" w14:textId="7B375326" w:rsidR="00F60E12" w:rsidRDefault="00F60E12" w:rsidP="00FC4596">
      <w:pPr>
        <w:pStyle w:val="Kommentartext"/>
        <w:spacing w:line="320" w:lineRule="exact"/>
        <w:rPr>
          <w:rFonts w:cs="Arial"/>
          <w:sz w:val="20"/>
          <w:szCs w:val="20"/>
        </w:rPr>
      </w:pPr>
    </w:p>
    <w:p w14:paraId="0DCC6989" w14:textId="403569F1" w:rsidR="009172BB" w:rsidRPr="0027440E" w:rsidRDefault="009172BB" w:rsidP="009172BB">
      <w:pPr>
        <w:pStyle w:val="Kommentartext"/>
        <w:spacing w:line="320" w:lineRule="exact"/>
        <w:rPr>
          <w:sz w:val="20"/>
          <w:szCs w:val="20"/>
        </w:rPr>
      </w:pPr>
      <w:r>
        <w:rPr>
          <w:sz w:val="20"/>
          <w:szCs w:val="20"/>
        </w:rPr>
        <w:t xml:space="preserve">„Anaphylaxien sind glücklicherweise selten. </w:t>
      </w:r>
      <w:r w:rsidRPr="00230FC0">
        <w:rPr>
          <w:rFonts w:cs="Arial"/>
          <w:sz w:val="20"/>
          <w:szCs w:val="20"/>
        </w:rPr>
        <w:t xml:space="preserve">Betroffene müssen ihre Allergie, deren Auslöser und erste Warnzeichen einer allergischen Reaktion </w:t>
      </w:r>
      <w:r>
        <w:rPr>
          <w:rFonts w:cs="Arial"/>
          <w:sz w:val="20"/>
          <w:szCs w:val="20"/>
        </w:rPr>
        <w:t xml:space="preserve">aber </w:t>
      </w:r>
      <w:r w:rsidRPr="00230FC0">
        <w:rPr>
          <w:rFonts w:cs="Arial"/>
          <w:sz w:val="20"/>
          <w:szCs w:val="20"/>
        </w:rPr>
        <w:t>genau kennen</w:t>
      </w:r>
      <w:r>
        <w:rPr>
          <w:rFonts w:cs="Arial"/>
          <w:sz w:val="20"/>
          <w:szCs w:val="20"/>
        </w:rPr>
        <w:t xml:space="preserve">“, </w:t>
      </w:r>
      <w:r w:rsidRPr="005D33B5">
        <w:rPr>
          <w:sz w:val="20"/>
          <w:szCs w:val="20"/>
        </w:rPr>
        <w:t>appellie</w:t>
      </w:r>
      <w:r>
        <w:rPr>
          <w:sz w:val="20"/>
          <w:szCs w:val="20"/>
        </w:rPr>
        <w:t xml:space="preserve">ren die beiden Experten Sturm und </w:t>
      </w:r>
      <w:proofErr w:type="spellStart"/>
      <w:r>
        <w:rPr>
          <w:sz w:val="20"/>
          <w:szCs w:val="20"/>
        </w:rPr>
        <w:t>Szépfalusi</w:t>
      </w:r>
      <w:proofErr w:type="spellEnd"/>
      <w:r w:rsidRPr="005D33B5">
        <w:rPr>
          <w:sz w:val="20"/>
          <w:szCs w:val="20"/>
        </w:rPr>
        <w:t xml:space="preserve">. </w:t>
      </w:r>
    </w:p>
    <w:p w14:paraId="12A8A1CB" w14:textId="75F96317" w:rsidR="00EE2DD3" w:rsidRDefault="00EE2DD3" w:rsidP="00FC4596">
      <w:pPr>
        <w:pStyle w:val="Kommentartext"/>
        <w:spacing w:line="320" w:lineRule="exact"/>
        <w:rPr>
          <w:sz w:val="20"/>
          <w:szCs w:val="20"/>
        </w:rPr>
      </w:pPr>
    </w:p>
    <w:p w14:paraId="7B5B5DA4" w14:textId="77777777" w:rsidR="009172BB" w:rsidRDefault="009172BB" w:rsidP="00FC4596">
      <w:pPr>
        <w:pStyle w:val="Kommentartext"/>
        <w:spacing w:line="320" w:lineRule="exact"/>
        <w:rPr>
          <w:sz w:val="20"/>
          <w:szCs w:val="20"/>
        </w:rPr>
      </w:pPr>
    </w:p>
    <w:p w14:paraId="72EB100F" w14:textId="1EB78CFE" w:rsidR="00BC573B" w:rsidRDefault="00464E4C" w:rsidP="00A47806">
      <w:pPr>
        <w:spacing w:after="0" w:line="320" w:lineRule="exact"/>
        <w:rPr>
          <w:rFonts w:ascii="Arial" w:hAnsi="Arial" w:cs="Arial"/>
          <w:sz w:val="20"/>
          <w:szCs w:val="20"/>
        </w:rPr>
      </w:pPr>
      <w:r>
        <w:rPr>
          <w:rFonts w:ascii="Arial" w:hAnsi="Arial" w:cs="Arial"/>
          <w:sz w:val="20"/>
          <w:szCs w:val="20"/>
        </w:rPr>
        <w:t xml:space="preserve">+ + + + + + + + + + + + + + + + + + + + </w:t>
      </w:r>
      <w:r w:rsidR="007D761F">
        <w:rPr>
          <w:rFonts w:ascii="Arial" w:hAnsi="Arial" w:cs="Arial"/>
          <w:sz w:val="20"/>
          <w:szCs w:val="20"/>
        </w:rPr>
        <w:t>+</w:t>
      </w:r>
    </w:p>
    <w:p w14:paraId="73379597" w14:textId="03A401C1" w:rsidR="00464E4C" w:rsidRDefault="00BC573B" w:rsidP="00BC573B">
      <w:pPr>
        <w:spacing w:after="0" w:line="320" w:lineRule="exact"/>
        <w:rPr>
          <w:rFonts w:ascii="Arial" w:hAnsi="Arial" w:cs="Arial"/>
          <w:sz w:val="20"/>
          <w:szCs w:val="20"/>
        </w:rPr>
      </w:pPr>
      <w:r w:rsidRPr="00BC573B">
        <w:rPr>
          <w:rFonts w:ascii="Arial" w:hAnsi="Arial" w:cs="Arial"/>
          <w:b/>
          <w:sz w:val="20"/>
          <w:szCs w:val="20"/>
        </w:rPr>
        <w:t>Linktipp</w:t>
      </w:r>
      <w:r w:rsidR="00464E4C">
        <w:rPr>
          <w:rFonts w:ascii="Arial" w:hAnsi="Arial" w:cs="Arial"/>
          <w:b/>
          <w:sz w:val="20"/>
          <w:szCs w:val="20"/>
        </w:rPr>
        <w:t>s</w:t>
      </w:r>
      <w:r w:rsidRPr="00BC573B">
        <w:rPr>
          <w:rFonts w:ascii="Arial" w:hAnsi="Arial" w:cs="Arial"/>
          <w:b/>
          <w:sz w:val="20"/>
          <w:szCs w:val="20"/>
        </w:rPr>
        <w:t>:</w:t>
      </w:r>
      <w:r w:rsidRPr="00BC573B">
        <w:rPr>
          <w:rFonts w:ascii="Arial" w:hAnsi="Arial" w:cs="Arial"/>
          <w:sz w:val="20"/>
          <w:szCs w:val="20"/>
        </w:rPr>
        <w:t xml:space="preserve"> </w:t>
      </w:r>
    </w:p>
    <w:p w14:paraId="16F42450" w14:textId="1282ACB9" w:rsidR="00464E4C" w:rsidRPr="00464E4C" w:rsidRDefault="00C76B69" w:rsidP="00464E4C">
      <w:pPr>
        <w:spacing w:after="0" w:line="320" w:lineRule="exact"/>
        <w:rPr>
          <w:rFonts w:ascii="Arial" w:hAnsi="Arial" w:cs="Arial"/>
          <w:sz w:val="20"/>
          <w:szCs w:val="20"/>
        </w:rPr>
      </w:pPr>
      <w:hyperlink r:id="rId13" w:history="1">
        <w:r w:rsidR="00464E4C" w:rsidRPr="00464E4C">
          <w:rPr>
            <w:rStyle w:val="Hyperlink"/>
            <w:rFonts w:ascii="Arial" w:hAnsi="Arial" w:cstheme="minorBidi"/>
            <w:sz w:val="20"/>
            <w:szCs w:val="20"/>
          </w:rPr>
          <w:t>www.allergenvermeidung.org</w:t>
        </w:r>
      </w:hyperlink>
    </w:p>
    <w:p w14:paraId="12C8E929" w14:textId="640DDFD4" w:rsidR="00464E4C" w:rsidRPr="00464E4C" w:rsidRDefault="00C76B69" w:rsidP="00BC573B">
      <w:pPr>
        <w:spacing w:after="0" w:line="320" w:lineRule="exact"/>
        <w:rPr>
          <w:rFonts w:ascii="Arial" w:hAnsi="Arial" w:cs="Arial"/>
          <w:sz w:val="20"/>
          <w:szCs w:val="20"/>
        </w:rPr>
      </w:pPr>
      <w:hyperlink r:id="rId14" w:history="1">
        <w:r w:rsidR="00464E4C" w:rsidRPr="00464E4C">
          <w:rPr>
            <w:rStyle w:val="Hyperlink"/>
            <w:rFonts w:ascii="Arial" w:hAnsi="Arial" w:cs="Arial"/>
            <w:sz w:val="20"/>
            <w:szCs w:val="20"/>
          </w:rPr>
          <w:t>www.youtube.com/allergenvermeidung</w:t>
        </w:r>
      </w:hyperlink>
    </w:p>
    <w:p w14:paraId="46CA9D24" w14:textId="02A8BF39" w:rsidR="00464E4C" w:rsidRDefault="00464E4C" w:rsidP="00464E4C">
      <w:pPr>
        <w:spacing w:after="0" w:line="320" w:lineRule="exact"/>
        <w:rPr>
          <w:rFonts w:ascii="Arial" w:hAnsi="Arial" w:cs="Arial"/>
          <w:sz w:val="20"/>
          <w:szCs w:val="20"/>
        </w:rPr>
      </w:pPr>
      <w:r>
        <w:rPr>
          <w:rFonts w:ascii="Arial" w:hAnsi="Arial" w:cs="Arial"/>
          <w:sz w:val="20"/>
          <w:szCs w:val="20"/>
        </w:rPr>
        <w:t xml:space="preserve">+ + + + + + + + + + + + + + + + + + + + </w:t>
      </w:r>
      <w:r w:rsidR="007D761F">
        <w:rPr>
          <w:rFonts w:ascii="Arial" w:hAnsi="Arial" w:cs="Arial"/>
          <w:sz w:val="20"/>
          <w:szCs w:val="20"/>
        </w:rPr>
        <w:t>+</w:t>
      </w:r>
    </w:p>
    <w:p w14:paraId="070BD5A7" w14:textId="5567E582" w:rsidR="00BC573B" w:rsidRDefault="00BC573B" w:rsidP="00BC573B">
      <w:pPr>
        <w:spacing w:after="0" w:line="320" w:lineRule="exact"/>
        <w:rPr>
          <w:rFonts w:ascii="Arial" w:hAnsi="Arial" w:cs="Arial"/>
          <w:sz w:val="20"/>
          <w:szCs w:val="20"/>
        </w:rPr>
      </w:pPr>
    </w:p>
    <w:p w14:paraId="58471D27" w14:textId="77777777" w:rsidR="00EE2DD3" w:rsidRDefault="00EE2DD3" w:rsidP="00BC573B">
      <w:pPr>
        <w:spacing w:after="0" w:line="320" w:lineRule="exact"/>
        <w:rPr>
          <w:rFonts w:ascii="Arial" w:hAnsi="Arial" w:cs="Arial"/>
          <w:sz w:val="20"/>
          <w:szCs w:val="20"/>
        </w:rPr>
      </w:pPr>
    </w:p>
    <w:p w14:paraId="6C100C28" w14:textId="77777777" w:rsidR="00F80787" w:rsidRPr="00BC573B" w:rsidRDefault="00F80787" w:rsidP="00F80787">
      <w:pPr>
        <w:spacing w:after="0" w:line="320" w:lineRule="exact"/>
        <w:rPr>
          <w:rFonts w:ascii="Arial" w:hAnsi="Arial" w:cs="Arial"/>
          <w:b/>
          <w:sz w:val="20"/>
          <w:szCs w:val="20"/>
        </w:rPr>
      </w:pPr>
      <w:r w:rsidRPr="00F80787">
        <w:rPr>
          <w:rFonts w:ascii="Arial" w:hAnsi="Arial" w:cs="Arial"/>
          <w:b/>
          <w:sz w:val="20"/>
          <w:szCs w:val="20"/>
        </w:rPr>
        <w:t>Kontakt für Journalisten-</w:t>
      </w:r>
      <w:r w:rsidRPr="00BC573B">
        <w:rPr>
          <w:rFonts w:ascii="Arial" w:hAnsi="Arial" w:cs="Arial"/>
          <w:b/>
          <w:sz w:val="20"/>
          <w:szCs w:val="20"/>
        </w:rPr>
        <w:t xml:space="preserve">Rückfragen: </w:t>
      </w:r>
    </w:p>
    <w:p w14:paraId="3EAF45FB" w14:textId="77777777" w:rsidR="00F80787" w:rsidRPr="00F80787" w:rsidRDefault="00F80787" w:rsidP="00F80787">
      <w:pPr>
        <w:spacing w:after="0" w:line="320" w:lineRule="exact"/>
        <w:rPr>
          <w:rFonts w:ascii="Arial" w:hAnsi="Arial" w:cs="Arial"/>
          <w:sz w:val="20"/>
          <w:szCs w:val="20"/>
        </w:rPr>
      </w:pPr>
      <w:r w:rsidRPr="00F80787">
        <w:rPr>
          <w:rFonts w:ascii="Arial" w:hAnsi="Arial" w:cs="Arial"/>
          <w:sz w:val="20"/>
          <w:szCs w:val="20"/>
        </w:rPr>
        <w:t>Elisabeth Leeb</w:t>
      </w:r>
      <w:r w:rsidRPr="00F80787">
        <w:rPr>
          <w:rFonts w:ascii="Arial" w:hAnsi="Arial" w:cs="Arial"/>
          <w:sz w:val="20"/>
          <w:szCs w:val="20"/>
        </w:rPr>
        <w:tab/>
      </w:r>
    </w:p>
    <w:p w14:paraId="651C73F1" w14:textId="77777777" w:rsidR="00F80787" w:rsidRPr="00F80787" w:rsidRDefault="00F80787" w:rsidP="00F80787">
      <w:pPr>
        <w:spacing w:after="0" w:line="320" w:lineRule="exact"/>
        <w:rPr>
          <w:rFonts w:ascii="Arial" w:hAnsi="Arial" w:cs="Arial"/>
          <w:sz w:val="20"/>
          <w:szCs w:val="20"/>
        </w:rPr>
      </w:pPr>
      <w:r w:rsidRPr="00F80787">
        <w:rPr>
          <w:rFonts w:ascii="Arial" w:hAnsi="Arial" w:cs="Arial"/>
          <w:sz w:val="20"/>
          <w:szCs w:val="20"/>
        </w:rPr>
        <w:t>IGAV – Interessensgemeinschaft Allergenvermeidung</w:t>
      </w:r>
    </w:p>
    <w:p w14:paraId="0F98C284" w14:textId="77777777" w:rsidR="00F80787" w:rsidRPr="00BC573B" w:rsidRDefault="00F80787" w:rsidP="00F80787">
      <w:pPr>
        <w:spacing w:after="0" w:line="320" w:lineRule="exact"/>
        <w:rPr>
          <w:rFonts w:ascii="Arial" w:hAnsi="Arial" w:cs="Arial"/>
          <w:sz w:val="20"/>
          <w:szCs w:val="20"/>
        </w:rPr>
      </w:pPr>
      <w:r w:rsidRPr="00F80787">
        <w:rPr>
          <w:rFonts w:ascii="Arial" w:hAnsi="Arial" w:cs="Arial"/>
          <w:sz w:val="20"/>
          <w:szCs w:val="20"/>
        </w:rPr>
        <w:t>T: 0699 / 1 424 77 79</w:t>
      </w:r>
      <w:r w:rsidRPr="00F80787">
        <w:rPr>
          <w:rFonts w:ascii="Arial" w:hAnsi="Arial" w:cs="Arial"/>
          <w:sz w:val="20"/>
          <w:szCs w:val="20"/>
        </w:rPr>
        <w:br/>
        <w:t>E: leeb.elisabeth@aon.at</w:t>
      </w:r>
    </w:p>
    <w:p w14:paraId="726AECE2" w14:textId="77777777" w:rsidR="00F80787" w:rsidRDefault="00F80787" w:rsidP="00BC573B">
      <w:pPr>
        <w:spacing w:after="0" w:line="320" w:lineRule="exact"/>
        <w:rPr>
          <w:rFonts w:ascii="Arial" w:hAnsi="Arial" w:cs="Arial"/>
          <w:sz w:val="20"/>
          <w:szCs w:val="20"/>
        </w:rPr>
      </w:pPr>
    </w:p>
    <w:p w14:paraId="0B0E9D61" w14:textId="77777777" w:rsidR="00F35591" w:rsidRDefault="00F35591" w:rsidP="00F35591">
      <w:pPr>
        <w:spacing w:after="0" w:line="320" w:lineRule="exact"/>
        <w:rPr>
          <w:rFonts w:ascii="Arial" w:hAnsi="Arial" w:cs="Arial"/>
          <w:b/>
          <w:sz w:val="20"/>
          <w:szCs w:val="20"/>
        </w:rPr>
      </w:pPr>
    </w:p>
    <w:p w14:paraId="4AB84EB5" w14:textId="77777777" w:rsidR="00F35591" w:rsidRPr="002D6DC8" w:rsidRDefault="00F35591" w:rsidP="00F35591">
      <w:pPr>
        <w:spacing w:after="0" w:line="320" w:lineRule="exact"/>
        <w:rPr>
          <w:rFonts w:ascii="Arial" w:hAnsi="Arial" w:cs="Arial"/>
          <w:b/>
          <w:sz w:val="20"/>
          <w:szCs w:val="20"/>
        </w:rPr>
      </w:pPr>
      <w:bookmarkStart w:id="0" w:name="_Hlk5650561"/>
      <w:r w:rsidRPr="002D6DC8">
        <w:rPr>
          <w:rFonts w:ascii="Arial" w:hAnsi="Arial" w:cs="Arial"/>
          <w:b/>
          <w:sz w:val="20"/>
          <w:szCs w:val="20"/>
        </w:rPr>
        <w:t>Bildmaterial</w:t>
      </w:r>
    </w:p>
    <w:p w14:paraId="4690C878" w14:textId="435EA4BD" w:rsidR="002A3995" w:rsidRDefault="002A3995" w:rsidP="005F1D69">
      <w:pPr>
        <w:spacing w:after="0" w:line="320" w:lineRule="exact"/>
        <w:rPr>
          <w:rFonts w:ascii="Arial" w:hAnsi="Arial" w:cs="Arial"/>
          <w:sz w:val="20"/>
          <w:szCs w:val="20"/>
        </w:rPr>
      </w:pPr>
      <w:r w:rsidRPr="002A3995">
        <w:rPr>
          <w:rFonts w:ascii="Arial" w:hAnsi="Arial" w:cs="Arial"/>
          <w:sz w:val="20"/>
          <w:szCs w:val="20"/>
        </w:rPr>
        <w:t>Cover Ratgeber “Allergischer Notfall”: © IGAV, Abdruck honorarfrei</w:t>
      </w:r>
    </w:p>
    <w:p w14:paraId="20E2AD9F" w14:textId="4A4D3838" w:rsidR="00FE6A53" w:rsidRDefault="00FE6A53" w:rsidP="005F1D69">
      <w:pPr>
        <w:spacing w:after="0" w:line="320" w:lineRule="exact"/>
        <w:rPr>
          <w:rFonts w:ascii="Arial" w:hAnsi="Arial" w:cs="Arial"/>
          <w:sz w:val="20"/>
          <w:szCs w:val="20"/>
        </w:rPr>
      </w:pPr>
      <w:r>
        <w:rPr>
          <w:rFonts w:ascii="Arial" w:hAnsi="Arial" w:cs="Arial"/>
          <w:sz w:val="20"/>
          <w:szCs w:val="20"/>
        </w:rPr>
        <w:t xml:space="preserve">Prof. Gunter Sturm: </w:t>
      </w:r>
      <w:r w:rsidRPr="002A3995">
        <w:rPr>
          <w:rFonts w:ascii="Arial" w:hAnsi="Arial" w:cs="Arial"/>
          <w:sz w:val="20"/>
          <w:szCs w:val="20"/>
        </w:rPr>
        <w:t xml:space="preserve">© </w:t>
      </w:r>
      <w:r w:rsidRPr="00FE6A53">
        <w:rPr>
          <w:rFonts w:ascii="Arial" w:hAnsi="Arial" w:cs="Arial"/>
          <w:sz w:val="20"/>
          <w:szCs w:val="20"/>
        </w:rPr>
        <w:t>Foto Wilke</w:t>
      </w:r>
      <w:r w:rsidRPr="002A3995">
        <w:rPr>
          <w:rFonts w:ascii="Arial" w:hAnsi="Arial" w:cs="Arial"/>
          <w:sz w:val="20"/>
          <w:szCs w:val="20"/>
        </w:rPr>
        <w:t>, Abdruck honorarfrei</w:t>
      </w:r>
    </w:p>
    <w:p w14:paraId="488DA80D" w14:textId="00791F85" w:rsidR="00FE6A53" w:rsidRPr="002A3995" w:rsidRDefault="00FE6A53" w:rsidP="005F1D69">
      <w:pPr>
        <w:spacing w:after="0" w:line="320" w:lineRule="exact"/>
        <w:rPr>
          <w:rFonts w:ascii="Arial" w:hAnsi="Arial" w:cs="Arial"/>
          <w:sz w:val="20"/>
          <w:szCs w:val="20"/>
        </w:rPr>
      </w:pPr>
      <w:r>
        <w:rPr>
          <w:rFonts w:ascii="Arial" w:hAnsi="Arial" w:cs="Arial"/>
          <w:sz w:val="20"/>
          <w:szCs w:val="20"/>
        </w:rPr>
        <w:t xml:space="preserve">Prof. Zsolt </w:t>
      </w:r>
      <w:proofErr w:type="spellStart"/>
      <w:r>
        <w:rPr>
          <w:rFonts w:ascii="Arial" w:hAnsi="Arial" w:cs="Arial"/>
          <w:sz w:val="20"/>
          <w:szCs w:val="20"/>
        </w:rPr>
        <w:t>Szépfalusi</w:t>
      </w:r>
      <w:proofErr w:type="spellEnd"/>
      <w:r>
        <w:rPr>
          <w:rFonts w:ascii="Arial" w:hAnsi="Arial" w:cs="Arial"/>
          <w:sz w:val="20"/>
          <w:szCs w:val="20"/>
        </w:rPr>
        <w:t xml:space="preserve">: </w:t>
      </w:r>
      <w:r w:rsidRPr="002A3995">
        <w:rPr>
          <w:rFonts w:ascii="Arial" w:hAnsi="Arial" w:cs="Arial"/>
          <w:sz w:val="20"/>
          <w:szCs w:val="20"/>
        </w:rPr>
        <w:t xml:space="preserve">© </w:t>
      </w:r>
      <w:r w:rsidRPr="00FE6A53">
        <w:rPr>
          <w:rFonts w:ascii="Arial" w:hAnsi="Arial" w:cs="Arial"/>
          <w:sz w:val="20"/>
          <w:szCs w:val="20"/>
        </w:rPr>
        <w:t>Foto Wilke</w:t>
      </w:r>
      <w:r w:rsidRPr="002A3995">
        <w:rPr>
          <w:rFonts w:ascii="Arial" w:hAnsi="Arial" w:cs="Arial"/>
          <w:sz w:val="20"/>
          <w:szCs w:val="20"/>
        </w:rPr>
        <w:t>, Abdruck honorarfrei</w:t>
      </w:r>
    </w:p>
    <w:p w14:paraId="57D82881" w14:textId="77777777" w:rsidR="002A6A55" w:rsidRPr="00FE6A53" w:rsidRDefault="002A6A55" w:rsidP="00F35591">
      <w:pPr>
        <w:spacing w:after="0" w:line="320" w:lineRule="exact"/>
        <w:rPr>
          <w:rFonts w:ascii="Arial" w:hAnsi="Arial" w:cs="Arial"/>
          <w:sz w:val="20"/>
          <w:szCs w:val="20"/>
        </w:rPr>
      </w:pPr>
    </w:p>
    <w:p w14:paraId="26784033" w14:textId="21D7B51C" w:rsidR="00F35591" w:rsidRDefault="00F35591" w:rsidP="00BC573B">
      <w:pPr>
        <w:spacing w:after="0" w:line="320" w:lineRule="exact"/>
        <w:rPr>
          <w:rFonts w:ascii="Arial" w:hAnsi="Arial" w:cs="Arial"/>
          <w:sz w:val="20"/>
          <w:szCs w:val="20"/>
        </w:rPr>
      </w:pPr>
      <w:r w:rsidRPr="00F35591">
        <w:rPr>
          <w:rFonts w:ascii="Arial" w:hAnsi="Arial" w:cs="Arial"/>
          <w:sz w:val="20"/>
          <w:szCs w:val="20"/>
        </w:rPr>
        <w:t xml:space="preserve">Fotos in Printqualität gibt’s auf </w:t>
      </w:r>
      <w:hyperlink r:id="rId15" w:history="1">
        <w:r w:rsidRPr="00F35591">
          <w:rPr>
            <w:rFonts w:ascii="Arial" w:hAnsi="Arial" w:cs="Arial"/>
            <w:sz w:val="20"/>
            <w:szCs w:val="20"/>
          </w:rPr>
          <w:t>www.allergenvermeidung.org</w:t>
        </w:r>
      </w:hyperlink>
      <w:r w:rsidRPr="00F35591">
        <w:rPr>
          <w:rFonts w:ascii="Arial" w:hAnsi="Arial" w:cs="Arial"/>
          <w:sz w:val="20"/>
          <w:szCs w:val="20"/>
        </w:rPr>
        <w:t xml:space="preserve"> (Presse)</w:t>
      </w:r>
      <w:bookmarkEnd w:id="0"/>
    </w:p>
    <w:p w14:paraId="3E700783" w14:textId="78E2A1AB" w:rsidR="00EB397D" w:rsidRDefault="00EB397D" w:rsidP="00BC573B">
      <w:pPr>
        <w:spacing w:after="0" w:line="320" w:lineRule="exact"/>
        <w:rPr>
          <w:rFonts w:ascii="Arial" w:hAnsi="Arial" w:cs="Arial"/>
          <w:sz w:val="20"/>
          <w:szCs w:val="20"/>
        </w:rPr>
      </w:pPr>
    </w:p>
    <w:p w14:paraId="29611C0D" w14:textId="77777777" w:rsidR="002A3995" w:rsidRDefault="002A3995" w:rsidP="00BC573B">
      <w:pPr>
        <w:spacing w:after="0" w:line="320" w:lineRule="exact"/>
        <w:rPr>
          <w:rFonts w:ascii="Arial" w:hAnsi="Arial" w:cs="Arial"/>
          <w:sz w:val="20"/>
          <w:szCs w:val="20"/>
        </w:rPr>
      </w:pPr>
    </w:p>
    <w:p w14:paraId="38DCE335" w14:textId="34DB6197" w:rsidR="00EB397D" w:rsidRPr="00EB397D" w:rsidRDefault="00EB397D" w:rsidP="00BC573B">
      <w:pPr>
        <w:spacing w:after="0" w:line="320" w:lineRule="exact"/>
        <w:rPr>
          <w:rFonts w:ascii="Arial" w:hAnsi="Arial" w:cs="Arial"/>
          <w:sz w:val="20"/>
          <w:szCs w:val="20"/>
          <w:lang w:val="en-GB"/>
        </w:rPr>
      </w:pPr>
      <w:r w:rsidRPr="00EB397D">
        <w:rPr>
          <w:rFonts w:ascii="Arial" w:hAnsi="Arial"/>
          <w:sz w:val="16"/>
          <w:szCs w:val="16"/>
          <w:lang w:val="en-GB"/>
        </w:rPr>
        <w:t xml:space="preserve">1 </w:t>
      </w:r>
      <w:proofErr w:type="spellStart"/>
      <w:r w:rsidRPr="00EB397D">
        <w:rPr>
          <w:rFonts w:ascii="Arial" w:hAnsi="Arial"/>
          <w:sz w:val="16"/>
          <w:szCs w:val="16"/>
          <w:lang w:val="en-GB"/>
        </w:rPr>
        <w:t>Bekanovic</w:t>
      </w:r>
      <w:proofErr w:type="spellEnd"/>
      <w:r w:rsidRPr="00EB397D">
        <w:rPr>
          <w:rFonts w:ascii="Arial" w:hAnsi="Arial"/>
          <w:sz w:val="16"/>
          <w:szCs w:val="16"/>
          <w:lang w:val="en-GB"/>
        </w:rPr>
        <w:t xml:space="preserve"> D et al. Prevalence of </w:t>
      </w:r>
      <w:proofErr w:type="spellStart"/>
      <w:r w:rsidRPr="00EB397D">
        <w:rPr>
          <w:rFonts w:ascii="Arial" w:hAnsi="Arial"/>
          <w:sz w:val="16"/>
          <w:szCs w:val="16"/>
          <w:lang w:val="en-GB"/>
        </w:rPr>
        <w:t>hymenoptera</w:t>
      </w:r>
      <w:proofErr w:type="spellEnd"/>
      <w:r w:rsidRPr="00EB397D">
        <w:rPr>
          <w:rFonts w:ascii="Arial" w:hAnsi="Arial"/>
          <w:sz w:val="16"/>
          <w:szCs w:val="16"/>
          <w:lang w:val="en-GB"/>
        </w:rPr>
        <w:t xml:space="preserve"> venom allergy and poor adherence to immunotherapy in Austria Allergy 2011; 66; 1395-6</w:t>
      </w:r>
    </w:p>
    <w:sectPr w:rsidR="00EB397D" w:rsidRPr="00EB397D" w:rsidSect="00BA5BDA">
      <w:pgSz w:w="11906" w:h="16838"/>
      <w:pgMar w:top="993"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B5B02" w14:textId="77777777" w:rsidR="00C76B69" w:rsidRDefault="00C76B69" w:rsidP="00EB397D">
      <w:pPr>
        <w:spacing w:after="0" w:line="240" w:lineRule="auto"/>
      </w:pPr>
      <w:r>
        <w:separator/>
      </w:r>
    </w:p>
  </w:endnote>
  <w:endnote w:type="continuationSeparator" w:id="0">
    <w:p w14:paraId="6C3F5827" w14:textId="77777777" w:rsidR="00C76B69" w:rsidRDefault="00C76B69" w:rsidP="00EB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halkduster">
    <w:altName w:val="Comic Sans M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Univers 45 Light">
    <w:altName w:val="Corbe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34715" w14:textId="77777777" w:rsidR="00C76B69" w:rsidRDefault="00C76B69" w:rsidP="00EB397D">
      <w:pPr>
        <w:spacing w:after="0" w:line="240" w:lineRule="auto"/>
      </w:pPr>
      <w:r>
        <w:separator/>
      </w:r>
    </w:p>
  </w:footnote>
  <w:footnote w:type="continuationSeparator" w:id="0">
    <w:p w14:paraId="7C1793D8" w14:textId="77777777" w:rsidR="00C76B69" w:rsidRDefault="00C76B69" w:rsidP="00EB3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7CF0A"/>
    <w:multiLevelType w:val="hybridMultilevel"/>
    <w:tmpl w:val="04DC7D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B6"/>
    <w:rsid w:val="000020E6"/>
    <w:rsid w:val="00002459"/>
    <w:rsid w:val="000200F6"/>
    <w:rsid w:val="000273CF"/>
    <w:rsid w:val="000574A6"/>
    <w:rsid w:val="00076948"/>
    <w:rsid w:val="00093639"/>
    <w:rsid w:val="000964E4"/>
    <w:rsid w:val="000D7706"/>
    <w:rsid w:val="00105BC7"/>
    <w:rsid w:val="00106675"/>
    <w:rsid w:val="00120ED5"/>
    <w:rsid w:val="001661D2"/>
    <w:rsid w:val="001C0B57"/>
    <w:rsid w:val="001C6837"/>
    <w:rsid w:val="001E17B1"/>
    <w:rsid w:val="001E3003"/>
    <w:rsid w:val="00224EB5"/>
    <w:rsid w:val="00230534"/>
    <w:rsid w:val="00230FC0"/>
    <w:rsid w:val="00236195"/>
    <w:rsid w:val="00266FBD"/>
    <w:rsid w:val="00267B78"/>
    <w:rsid w:val="0027440E"/>
    <w:rsid w:val="002A3995"/>
    <w:rsid w:val="002A6A55"/>
    <w:rsid w:val="002B3579"/>
    <w:rsid w:val="002C16D1"/>
    <w:rsid w:val="002C4E50"/>
    <w:rsid w:val="002D51F4"/>
    <w:rsid w:val="002D6DC8"/>
    <w:rsid w:val="002F0780"/>
    <w:rsid w:val="00343447"/>
    <w:rsid w:val="0034636E"/>
    <w:rsid w:val="00355A45"/>
    <w:rsid w:val="0035760C"/>
    <w:rsid w:val="003A21B9"/>
    <w:rsid w:val="003B5459"/>
    <w:rsid w:val="003C68DF"/>
    <w:rsid w:val="003D3083"/>
    <w:rsid w:val="003D7921"/>
    <w:rsid w:val="003E40FA"/>
    <w:rsid w:val="003E6719"/>
    <w:rsid w:val="003F0151"/>
    <w:rsid w:val="003F3CF7"/>
    <w:rsid w:val="00404D1C"/>
    <w:rsid w:val="00447A3F"/>
    <w:rsid w:val="004511B6"/>
    <w:rsid w:val="00464E4C"/>
    <w:rsid w:val="0048294F"/>
    <w:rsid w:val="00490AD4"/>
    <w:rsid w:val="004D1D3D"/>
    <w:rsid w:val="004D396D"/>
    <w:rsid w:val="005033CB"/>
    <w:rsid w:val="0052626C"/>
    <w:rsid w:val="0052633B"/>
    <w:rsid w:val="0055474F"/>
    <w:rsid w:val="005664E1"/>
    <w:rsid w:val="005705E0"/>
    <w:rsid w:val="005B12AB"/>
    <w:rsid w:val="005C771C"/>
    <w:rsid w:val="005C7EFC"/>
    <w:rsid w:val="005D33B5"/>
    <w:rsid w:val="005E0B7A"/>
    <w:rsid w:val="005F1D69"/>
    <w:rsid w:val="00612D7B"/>
    <w:rsid w:val="00635FAC"/>
    <w:rsid w:val="00646431"/>
    <w:rsid w:val="00647E60"/>
    <w:rsid w:val="0067378B"/>
    <w:rsid w:val="0068402E"/>
    <w:rsid w:val="006B0F96"/>
    <w:rsid w:val="006E1F59"/>
    <w:rsid w:val="006F4954"/>
    <w:rsid w:val="006F7B5F"/>
    <w:rsid w:val="00701962"/>
    <w:rsid w:val="00741163"/>
    <w:rsid w:val="00765F69"/>
    <w:rsid w:val="00770550"/>
    <w:rsid w:val="007C52DD"/>
    <w:rsid w:val="007D761F"/>
    <w:rsid w:val="007E17ED"/>
    <w:rsid w:val="007E71D6"/>
    <w:rsid w:val="00800DFE"/>
    <w:rsid w:val="008032F9"/>
    <w:rsid w:val="00806CF5"/>
    <w:rsid w:val="00812CAE"/>
    <w:rsid w:val="00820450"/>
    <w:rsid w:val="00846927"/>
    <w:rsid w:val="00862199"/>
    <w:rsid w:val="0087332A"/>
    <w:rsid w:val="00882078"/>
    <w:rsid w:val="00887F14"/>
    <w:rsid w:val="008B4164"/>
    <w:rsid w:val="008C1CB1"/>
    <w:rsid w:val="008D2C7F"/>
    <w:rsid w:val="008E0E77"/>
    <w:rsid w:val="00902263"/>
    <w:rsid w:val="009077A7"/>
    <w:rsid w:val="0091565F"/>
    <w:rsid w:val="009172BB"/>
    <w:rsid w:val="009247D1"/>
    <w:rsid w:val="00946BFF"/>
    <w:rsid w:val="00952479"/>
    <w:rsid w:val="00954668"/>
    <w:rsid w:val="00956E7A"/>
    <w:rsid w:val="009608B2"/>
    <w:rsid w:val="0096327C"/>
    <w:rsid w:val="009702E5"/>
    <w:rsid w:val="009B5691"/>
    <w:rsid w:val="009B7AE4"/>
    <w:rsid w:val="00A04D0D"/>
    <w:rsid w:val="00A11714"/>
    <w:rsid w:val="00A25937"/>
    <w:rsid w:val="00A47806"/>
    <w:rsid w:val="00A72906"/>
    <w:rsid w:val="00AE381C"/>
    <w:rsid w:val="00AE49BC"/>
    <w:rsid w:val="00B11ABF"/>
    <w:rsid w:val="00B12A49"/>
    <w:rsid w:val="00B50967"/>
    <w:rsid w:val="00B55E04"/>
    <w:rsid w:val="00B635DE"/>
    <w:rsid w:val="00B644AA"/>
    <w:rsid w:val="00B6700F"/>
    <w:rsid w:val="00B834AC"/>
    <w:rsid w:val="00BA5BDA"/>
    <w:rsid w:val="00BB3706"/>
    <w:rsid w:val="00BC573B"/>
    <w:rsid w:val="00BD1E9A"/>
    <w:rsid w:val="00BD7775"/>
    <w:rsid w:val="00BF3D4C"/>
    <w:rsid w:val="00C07BCF"/>
    <w:rsid w:val="00C357F7"/>
    <w:rsid w:val="00C76B69"/>
    <w:rsid w:val="00C83193"/>
    <w:rsid w:val="00C967FC"/>
    <w:rsid w:val="00CA4240"/>
    <w:rsid w:val="00CB2125"/>
    <w:rsid w:val="00CB53C3"/>
    <w:rsid w:val="00CC46D4"/>
    <w:rsid w:val="00CE3195"/>
    <w:rsid w:val="00CF2A0F"/>
    <w:rsid w:val="00D00C0A"/>
    <w:rsid w:val="00D27142"/>
    <w:rsid w:val="00D34AC0"/>
    <w:rsid w:val="00D37F7A"/>
    <w:rsid w:val="00D44390"/>
    <w:rsid w:val="00D508F8"/>
    <w:rsid w:val="00D62EC0"/>
    <w:rsid w:val="00D66CC1"/>
    <w:rsid w:val="00D7223A"/>
    <w:rsid w:val="00D93282"/>
    <w:rsid w:val="00DA0E42"/>
    <w:rsid w:val="00DB2C1B"/>
    <w:rsid w:val="00DB5998"/>
    <w:rsid w:val="00DD1DAB"/>
    <w:rsid w:val="00DD4915"/>
    <w:rsid w:val="00DF26B4"/>
    <w:rsid w:val="00E01F70"/>
    <w:rsid w:val="00E30C10"/>
    <w:rsid w:val="00E873BF"/>
    <w:rsid w:val="00E96802"/>
    <w:rsid w:val="00E96E4D"/>
    <w:rsid w:val="00EA1570"/>
    <w:rsid w:val="00EA3061"/>
    <w:rsid w:val="00EB397D"/>
    <w:rsid w:val="00EC7018"/>
    <w:rsid w:val="00EC70F1"/>
    <w:rsid w:val="00EE0E5C"/>
    <w:rsid w:val="00EE2DD3"/>
    <w:rsid w:val="00EF23F7"/>
    <w:rsid w:val="00EF54EF"/>
    <w:rsid w:val="00EF7DFC"/>
    <w:rsid w:val="00F05FB4"/>
    <w:rsid w:val="00F30B11"/>
    <w:rsid w:val="00F35591"/>
    <w:rsid w:val="00F44277"/>
    <w:rsid w:val="00F55FBD"/>
    <w:rsid w:val="00F60E12"/>
    <w:rsid w:val="00F80787"/>
    <w:rsid w:val="00F83DE8"/>
    <w:rsid w:val="00F847DD"/>
    <w:rsid w:val="00FC4596"/>
    <w:rsid w:val="00FC5AE0"/>
    <w:rsid w:val="00FD6ED3"/>
    <w:rsid w:val="00FE6A53"/>
    <w:rsid w:val="00FF5A0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E7CC"/>
  <w15:docId w15:val="{0FE6064D-D903-4320-A03B-C2808524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A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8D2C7F"/>
    <w:pPr>
      <w:spacing w:after="120" w:line="240" w:lineRule="auto"/>
    </w:pPr>
    <w:rPr>
      <w:rFonts w:ascii="Arial" w:eastAsia="Times New Roman" w:hAnsi="Arial" w:cs="Times New Roman"/>
      <w:sz w:val="16"/>
      <w:szCs w:val="16"/>
      <w:lang w:eastAsia="de-AT"/>
    </w:rPr>
  </w:style>
  <w:style w:type="character" w:customStyle="1" w:styleId="Textkrper3Zchn">
    <w:name w:val="Textkörper 3 Zchn"/>
    <w:basedOn w:val="Absatz-Standardschriftart"/>
    <w:link w:val="Textkrper3"/>
    <w:rsid w:val="008D2C7F"/>
    <w:rPr>
      <w:rFonts w:ascii="Arial" w:eastAsia="Times New Roman" w:hAnsi="Arial" w:cs="Times New Roman"/>
      <w:sz w:val="16"/>
      <w:szCs w:val="16"/>
      <w:lang w:eastAsia="de-AT"/>
    </w:rPr>
  </w:style>
  <w:style w:type="paragraph" w:styleId="HTMLVorformatiert">
    <w:name w:val="HTML Preformatted"/>
    <w:basedOn w:val="Standard"/>
    <w:link w:val="HTMLVorformatiertZchn"/>
    <w:uiPriority w:val="99"/>
    <w:semiHidden/>
    <w:unhideWhenUsed/>
    <w:rsid w:val="00B63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635DE"/>
    <w:rPr>
      <w:rFonts w:ascii="Courier New" w:eastAsia="Times New Roman" w:hAnsi="Courier New" w:cs="Courier New"/>
      <w:sz w:val="20"/>
      <w:szCs w:val="20"/>
      <w:lang w:eastAsia="de-DE"/>
    </w:rPr>
  </w:style>
  <w:style w:type="paragraph" w:customStyle="1" w:styleId="Default">
    <w:name w:val="Default"/>
    <w:rsid w:val="00952479"/>
    <w:pPr>
      <w:autoSpaceDE w:val="0"/>
      <w:autoSpaceDN w:val="0"/>
      <w:adjustRightInd w:val="0"/>
      <w:spacing w:after="0" w:line="240" w:lineRule="auto"/>
    </w:pPr>
    <w:rPr>
      <w:rFonts w:ascii="Chalkduster" w:hAnsi="Chalkduster" w:cs="Chalkduster"/>
      <w:color w:val="000000"/>
      <w:sz w:val="24"/>
      <w:szCs w:val="24"/>
    </w:rPr>
  </w:style>
  <w:style w:type="paragraph" w:customStyle="1" w:styleId="Pa11">
    <w:name w:val="Pa11"/>
    <w:basedOn w:val="Default"/>
    <w:next w:val="Default"/>
    <w:uiPriority w:val="99"/>
    <w:rsid w:val="00952479"/>
    <w:pPr>
      <w:spacing w:line="241" w:lineRule="atLeast"/>
    </w:pPr>
    <w:rPr>
      <w:rFonts w:cstheme="minorBidi"/>
      <w:color w:val="auto"/>
    </w:rPr>
  </w:style>
  <w:style w:type="character" w:customStyle="1" w:styleId="A10">
    <w:name w:val="A10"/>
    <w:uiPriority w:val="99"/>
    <w:rsid w:val="00952479"/>
    <w:rPr>
      <w:rFonts w:cs="Chalkduster"/>
      <w:color w:val="000000"/>
      <w:sz w:val="22"/>
      <w:szCs w:val="22"/>
    </w:rPr>
  </w:style>
  <w:style w:type="paragraph" w:styleId="Sprechblasentext">
    <w:name w:val="Balloon Text"/>
    <w:basedOn w:val="Standard"/>
    <w:link w:val="SprechblasentextZchn"/>
    <w:uiPriority w:val="99"/>
    <w:semiHidden/>
    <w:unhideWhenUsed/>
    <w:rsid w:val="00A478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7806"/>
    <w:rPr>
      <w:rFonts w:ascii="Segoe UI" w:hAnsi="Segoe UI" w:cs="Segoe UI"/>
      <w:sz w:val="18"/>
      <w:szCs w:val="18"/>
    </w:rPr>
  </w:style>
  <w:style w:type="character" w:styleId="Hyperlink">
    <w:name w:val="Hyperlink"/>
    <w:uiPriority w:val="99"/>
    <w:rsid w:val="00BC573B"/>
    <w:rPr>
      <w:rFonts w:cs="Times New Roman"/>
      <w:color w:val="0000FF"/>
      <w:u w:val="single"/>
    </w:rPr>
  </w:style>
  <w:style w:type="character" w:styleId="NichtaufgelsteErwhnung">
    <w:name w:val="Unresolved Mention"/>
    <w:basedOn w:val="Absatz-Standardschriftart"/>
    <w:uiPriority w:val="99"/>
    <w:semiHidden/>
    <w:unhideWhenUsed/>
    <w:rsid w:val="00C07BCF"/>
    <w:rPr>
      <w:color w:val="605E5C"/>
      <w:shd w:val="clear" w:color="auto" w:fill="E1DFDD"/>
    </w:rPr>
  </w:style>
  <w:style w:type="paragraph" w:styleId="StandardWeb">
    <w:name w:val="Normal (Web)"/>
    <w:basedOn w:val="Standard"/>
    <w:uiPriority w:val="99"/>
    <w:semiHidden/>
    <w:unhideWhenUsed/>
    <w:rsid w:val="00266FBD"/>
    <w:pPr>
      <w:spacing w:before="100" w:beforeAutospacing="1" w:after="100" w:afterAutospacing="1" w:line="240" w:lineRule="auto"/>
    </w:pPr>
    <w:rPr>
      <w:rFonts w:ascii="Calibri" w:hAnsi="Calibri" w:cs="Calibri"/>
      <w:color w:val="000000"/>
      <w:lang w:eastAsia="de-DE"/>
    </w:rPr>
  </w:style>
  <w:style w:type="paragraph" w:styleId="Kommentartext">
    <w:name w:val="annotation text"/>
    <w:basedOn w:val="Standard"/>
    <w:link w:val="KommentartextZchn"/>
    <w:unhideWhenUsed/>
    <w:rsid w:val="00FC4596"/>
    <w:pPr>
      <w:spacing w:after="0" w:line="240" w:lineRule="auto"/>
    </w:pPr>
    <w:rPr>
      <w:rFonts w:ascii="Arial" w:eastAsia="Times New Roman" w:hAnsi="Arial" w:cs="Times New Roman"/>
      <w:sz w:val="24"/>
      <w:szCs w:val="24"/>
      <w:lang w:eastAsia="de-AT"/>
    </w:rPr>
  </w:style>
  <w:style w:type="character" w:customStyle="1" w:styleId="KommentartextZchn">
    <w:name w:val="Kommentartext Zchn"/>
    <w:basedOn w:val="Absatz-Standardschriftart"/>
    <w:link w:val="Kommentartext"/>
    <w:rsid w:val="00FC4596"/>
    <w:rPr>
      <w:rFonts w:ascii="Arial" w:eastAsia="Times New Roman" w:hAnsi="Arial" w:cs="Times New Roman"/>
      <w:sz w:val="24"/>
      <w:szCs w:val="24"/>
      <w:lang w:eastAsia="de-AT"/>
    </w:rPr>
  </w:style>
  <w:style w:type="character" w:customStyle="1" w:styleId="A2">
    <w:name w:val="A2"/>
    <w:uiPriority w:val="99"/>
    <w:rsid w:val="009247D1"/>
    <w:rPr>
      <w:rFonts w:cs="Helvetica 45 Light"/>
      <w:color w:val="000000"/>
      <w:sz w:val="16"/>
      <w:szCs w:val="16"/>
    </w:rPr>
  </w:style>
  <w:style w:type="character" w:customStyle="1" w:styleId="A4">
    <w:name w:val="A4"/>
    <w:uiPriority w:val="99"/>
    <w:rsid w:val="00F60E12"/>
    <w:rPr>
      <w:rFonts w:cs="Helvetica 45 Light"/>
      <w:i/>
      <w:iCs/>
      <w:color w:val="000000"/>
      <w:sz w:val="20"/>
      <w:szCs w:val="20"/>
    </w:rPr>
  </w:style>
  <w:style w:type="paragraph" w:customStyle="1" w:styleId="Pa10">
    <w:name w:val="Pa10"/>
    <w:basedOn w:val="Default"/>
    <w:next w:val="Default"/>
    <w:uiPriority w:val="99"/>
    <w:rsid w:val="00F60E12"/>
    <w:pPr>
      <w:spacing w:line="161" w:lineRule="atLeast"/>
    </w:pPr>
    <w:rPr>
      <w:rFonts w:ascii="Helvetica Neue" w:hAnsi="Helvetica Neue" w:cstheme="minorBidi"/>
      <w:color w:val="auto"/>
    </w:rPr>
  </w:style>
  <w:style w:type="paragraph" w:styleId="Kopfzeile">
    <w:name w:val="header"/>
    <w:basedOn w:val="Standard"/>
    <w:link w:val="KopfzeileZchn"/>
    <w:uiPriority w:val="99"/>
    <w:rsid w:val="00EB397D"/>
    <w:pPr>
      <w:tabs>
        <w:tab w:val="center" w:pos="4536"/>
        <w:tab w:val="right" w:pos="9072"/>
      </w:tabs>
      <w:spacing w:after="0" w:line="240" w:lineRule="auto"/>
    </w:pPr>
    <w:rPr>
      <w:rFonts w:ascii="Arial" w:eastAsia="Times New Roman" w:hAnsi="Arial" w:cs="Times New Roman"/>
      <w:sz w:val="24"/>
      <w:szCs w:val="20"/>
      <w:lang w:eastAsia="de-AT"/>
    </w:rPr>
  </w:style>
  <w:style w:type="character" w:customStyle="1" w:styleId="KopfzeileZchn">
    <w:name w:val="Kopfzeile Zchn"/>
    <w:basedOn w:val="Absatz-Standardschriftart"/>
    <w:link w:val="Kopfzeile"/>
    <w:uiPriority w:val="99"/>
    <w:rsid w:val="00EB397D"/>
    <w:rPr>
      <w:rFonts w:ascii="Arial" w:eastAsia="Times New Roman" w:hAnsi="Arial" w:cs="Times New Roman"/>
      <w:sz w:val="24"/>
      <w:szCs w:val="20"/>
      <w:lang w:eastAsia="de-AT"/>
    </w:rPr>
  </w:style>
  <w:style w:type="paragraph" w:styleId="Funotentext">
    <w:name w:val="footnote text"/>
    <w:basedOn w:val="Standard"/>
    <w:link w:val="FunotentextZchn"/>
    <w:uiPriority w:val="99"/>
    <w:unhideWhenUsed/>
    <w:rsid w:val="00EB397D"/>
    <w:pPr>
      <w:spacing w:after="0" w:line="240" w:lineRule="auto"/>
    </w:pPr>
    <w:rPr>
      <w:rFonts w:ascii="Arial" w:eastAsia="Times New Roman" w:hAnsi="Arial" w:cs="Times New Roman"/>
      <w:sz w:val="20"/>
      <w:szCs w:val="20"/>
      <w:lang w:eastAsia="de-AT"/>
    </w:rPr>
  </w:style>
  <w:style w:type="character" w:customStyle="1" w:styleId="FunotentextZchn">
    <w:name w:val="Fußnotentext Zchn"/>
    <w:basedOn w:val="Absatz-Standardschriftart"/>
    <w:link w:val="Funotentext"/>
    <w:uiPriority w:val="99"/>
    <w:rsid w:val="00EB397D"/>
    <w:rPr>
      <w:rFonts w:ascii="Arial" w:eastAsia="Times New Roman" w:hAnsi="Arial" w:cs="Times New Roman"/>
      <w:sz w:val="20"/>
      <w:szCs w:val="20"/>
      <w:lang w:eastAsia="de-AT"/>
    </w:rPr>
  </w:style>
  <w:style w:type="character" w:styleId="Funotenzeichen">
    <w:name w:val="footnote reference"/>
    <w:basedOn w:val="Absatz-Standardschriftart"/>
    <w:uiPriority w:val="99"/>
    <w:semiHidden/>
    <w:unhideWhenUsed/>
    <w:rsid w:val="00EB397D"/>
    <w:rPr>
      <w:vertAlign w:val="superscript"/>
    </w:rPr>
  </w:style>
  <w:style w:type="character" w:styleId="Endnotenzeichen">
    <w:name w:val="endnote reference"/>
    <w:rsid w:val="00EB397D"/>
    <w:rPr>
      <w:vertAlign w:val="superscript"/>
    </w:rPr>
  </w:style>
  <w:style w:type="paragraph" w:styleId="Listenabsatz">
    <w:name w:val="List Paragraph"/>
    <w:basedOn w:val="Standard"/>
    <w:link w:val="ListenabsatzZchn"/>
    <w:uiPriority w:val="34"/>
    <w:qFormat/>
    <w:rsid w:val="00EB397D"/>
    <w:pPr>
      <w:spacing w:after="0" w:line="240" w:lineRule="auto"/>
      <w:ind w:left="720"/>
      <w:contextualSpacing/>
    </w:pPr>
    <w:rPr>
      <w:rFonts w:ascii="Univers 45 Light" w:eastAsia="Times New Roman" w:hAnsi="Univers 45 Light" w:cs="Times New Roman"/>
      <w:color w:val="000000"/>
      <w:sz w:val="21"/>
      <w:szCs w:val="21"/>
      <w:lang w:val="x-none"/>
    </w:rPr>
  </w:style>
  <w:style w:type="character" w:customStyle="1" w:styleId="ListenabsatzZchn">
    <w:name w:val="Listenabsatz Zchn"/>
    <w:link w:val="Listenabsatz"/>
    <w:uiPriority w:val="34"/>
    <w:rsid w:val="00EB397D"/>
    <w:rPr>
      <w:rFonts w:ascii="Univers 45 Light" w:eastAsia="Times New Roman" w:hAnsi="Univers 45 Light" w:cs="Times New Roman"/>
      <w:color w:val="000000"/>
      <w:sz w:val="21"/>
      <w:szCs w:val="21"/>
      <w:lang w:val="x-none"/>
    </w:rPr>
  </w:style>
  <w:style w:type="character" w:styleId="BesuchterLink">
    <w:name w:val="FollowedHyperlink"/>
    <w:basedOn w:val="Absatz-Standardschriftart"/>
    <w:uiPriority w:val="99"/>
    <w:semiHidden/>
    <w:unhideWhenUsed/>
    <w:rsid w:val="002D6D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22355">
      <w:bodyDiv w:val="1"/>
      <w:marLeft w:val="0"/>
      <w:marRight w:val="0"/>
      <w:marTop w:val="0"/>
      <w:marBottom w:val="0"/>
      <w:divBdr>
        <w:top w:val="none" w:sz="0" w:space="0" w:color="auto"/>
        <w:left w:val="none" w:sz="0" w:space="0" w:color="auto"/>
        <w:bottom w:val="none" w:sz="0" w:space="0" w:color="auto"/>
        <w:right w:val="none" w:sz="0" w:space="0" w:color="auto"/>
      </w:divBdr>
    </w:div>
    <w:div w:id="1076321633">
      <w:bodyDiv w:val="1"/>
      <w:marLeft w:val="0"/>
      <w:marRight w:val="0"/>
      <w:marTop w:val="0"/>
      <w:marBottom w:val="0"/>
      <w:divBdr>
        <w:top w:val="none" w:sz="0" w:space="0" w:color="auto"/>
        <w:left w:val="none" w:sz="0" w:space="0" w:color="auto"/>
        <w:bottom w:val="none" w:sz="0" w:space="0" w:color="auto"/>
        <w:right w:val="none" w:sz="0" w:space="0" w:color="auto"/>
      </w:divBdr>
    </w:div>
    <w:div w:id="18964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allergenvermeidung" TargetMode="External"/><Relationship Id="rId13" Type="http://schemas.openxmlformats.org/officeDocument/2006/relationships/hyperlink" Target="http://www.allergenvermeidun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llergenvermeidu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llergenvermeidung.org" TargetMode="External"/><Relationship Id="rId5" Type="http://schemas.openxmlformats.org/officeDocument/2006/relationships/footnotes" Target="footnotes.xml"/><Relationship Id="rId15" Type="http://schemas.openxmlformats.org/officeDocument/2006/relationships/hyperlink" Target="http://www.allergenvermeidung.org" TargetMode="External"/><Relationship Id="rId10" Type="http://schemas.openxmlformats.org/officeDocument/2006/relationships/hyperlink" Target="http://www.youtube.com/allergenvermeidung"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youtube.com/allergenvermeidun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Video Serie</vt:lpstr>
    </vt:vector>
  </TitlesOfParts>
  <Company>Microsoft</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Allergischer Notfall</dc:title>
  <dc:subject>Welt-Allergie-Woche</dc:subject>
  <dc:creator>Elisabeth Leeb</dc:creator>
  <cp:lastModifiedBy>Elisabeth Leeb</cp:lastModifiedBy>
  <cp:revision>101</cp:revision>
  <cp:lastPrinted>2019-04-08T13:12:00Z</cp:lastPrinted>
  <dcterms:created xsi:type="dcterms:W3CDTF">2019-04-05T11:56:00Z</dcterms:created>
  <dcterms:modified xsi:type="dcterms:W3CDTF">2020-06-29T07:38:00Z</dcterms:modified>
</cp:coreProperties>
</file>